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9AC2" w14:textId="77777777" w:rsidR="00E33BDC" w:rsidRPr="00A570D7" w:rsidRDefault="001219F8" w:rsidP="001219F8">
      <w:pPr>
        <w:jc w:val="center"/>
        <w:rPr>
          <w:rFonts w:ascii="Baskerville" w:hAnsi="Baskerville"/>
        </w:rPr>
      </w:pPr>
      <w:r w:rsidRPr="00A570D7">
        <w:rPr>
          <w:rFonts w:ascii="Baskerville" w:hAnsi="Baskerville"/>
        </w:rPr>
        <w:t>Politics and Literature</w:t>
      </w:r>
    </w:p>
    <w:p w14:paraId="69E3CCB5" w14:textId="77777777" w:rsidR="001219F8" w:rsidRPr="00A570D7" w:rsidRDefault="001219F8" w:rsidP="009E7B74">
      <w:pPr>
        <w:rPr>
          <w:rFonts w:ascii="Baskerville" w:hAnsi="Baskerville"/>
        </w:rPr>
      </w:pPr>
    </w:p>
    <w:p w14:paraId="7A4F43C8" w14:textId="77777777" w:rsidR="00C85458" w:rsidRPr="00A570D7" w:rsidRDefault="00C85458" w:rsidP="009E7B74">
      <w:pPr>
        <w:rPr>
          <w:rFonts w:ascii="Baskerville" w:hAnsi="Baskerville"/>
        </w:rPr>
      </w:pPr>
    </w:p>
    <w:p w14:paraId="6331197D" w14:textId="7852F6E3" w:rsidR="001219F8" w:rsidRPr="00A570D7" w:rsidRDefault="009E7B74" w:rsidP="00D743D2">
      <w:pPr>
        <w:rPr>
          <w:rFonts w:ascii="Baskerville" w:hAnsi="Baskerville"/>
        </w:rPr>
      </w:pPr>
      <w:r w:rsidRPr="00A570D7">
        <w:rPr>
          <w:rFonts w:ascii="Baskerville" w:hAnsi="Baskerville"/>
        </w:rPr>
        <w:t>POST</w:t>
      </w:r>
      <w:r w:rsidR="00DE2F94" w:rsidRPr="00A570D7">
        <w:rPr>
          <w:rFonts w:ascii="Baskerville" w:hAnsi="Baskerville"/>
        </w:rPr>
        <w:tab/>
      </w:r>
      <w:r w:rsidR="00440629" w:rsidRPr="00A570D7">
        <w:rPr>
          <w:rFonts w:ascii="Baskerville" w:hAnsi="Baskerville"/>
        </w:rPr>
        <w:t>152</w:t>
      </w:r>
      <w:r w:rsidR="00DE2F94" w:rsidRPr="00A570D7">
        <w:rPr>
          <w:rFonts w:ascii="Baskerville" w:hAnsi="Baskerville"/>
        </w:rPr>
        <w:tab/>
      </w:r>
      <w:r w:rsidR="00DE2F94" w:rsidRPr="00A570D7">
        <w:rPr>
          <w:rFonts w:ascii="Baskerville" w:hAnsi="Baskerville"/>
        </w:rPr>
        <w:tab/>
      </w:r>
      <w:r w:rsidR="00DE2F94" w:rsidRPr="00A570D7">
        <w:rPr>
          <w:rFonts w:ascii="Baskerville" w:hAnsi="Baskerville"/>
        </w:rPr>
        <w:tab/>
      </w:r>
      <w:r w:rsidR="00DE2F94" w:rsidRPr="00A570D7">
        <w:rPr>
          <w:rFonts w:ascii="Baskerville" w:hAnsi="Baskerville"/>
        </w:rPr>
        <w:tab/>
      </w:r>
      <w:r w:rsidR="00DE2F94" w:rsidRPr="00A570D7">
        <w:rPr>
          <w:rFonts w:ascii="Baskerville" w:hAnsi="Baskerville"/>
        </w:rPr>
        <w:tab/>
      </w:r>
      <w:r w:rsidR="00DE2F94" w:rsidRPr="00A570D7">
        <w:rPr>
          <w:rFonts w:ascii="Baskerville" w:hAnsi="Baskerville"/>
        </w:rPr>
        <w:tab/>
      </w:r>
      <w:r w:rsidR="00DE2F94" w:rsidRPr="00A570D7">
        <w:rPr>
          <w:rFonts w:ascii="Baskerville" w:hAnsi="Baskerville"/>
        </w:rPr>
        <w:tab/>
      </w:r>
      <w:r w:rsidR="008D251D" w:rsidRPr="00A570D7">
        <w:rPr>
          <w:rFonts w:ascii="Baskerville" w:hAnsi="Baskerville"/>
        </w:rPr>
        <w:t>Whitney Mannies</w:t>
      </w:r>
    </w:p>
    <w:p w14:paraId="6DABB32A" w14:textId="4EE009E4" w:rsidR="001219F8" w:rsidRPr="00A570D7" w:rsidRDefault="00A76621" w:rsidP="009E7B74">
      <w:pPr>
        <w:rPr>
          <w:rFonts w:ascii="Baskerville" w:hAnsi="Baskerville"/>
        </w:rPr>
      </w:pPr>
      <w:r w:rsidRPr="00A570D7">
        <w:rPr>
          <w:rFonts w:ascii="Baskerville" w:hAnsi="Baskerville"/>
        </w:rPr>
        <w:t>T/Th 2:45-4</w:t>
      </w:r>
      <w:r w:rsidR="009E7B74" w:rsidRPr="00A570D7">
        <w:rPr>
          <w:rFonts w:ascii="Baskerville" w:hAnsi="Baskerville"/>
        </w:rPr>
        <w:t>:00</w:t>
      </w:r>
      <w:r w:rsidR="00DE2F94" w:rsidRPr="00A570D7">
        <w:rPr>
          <w:rFonts w:ascii="Baskerville" w:hAnsi="Baskerville"/>
        </w:rPr>
        <w:tab/>
      </w:r>
      <w:r w:rsidR="00DE2F94" w:rsidRPr="00A570D7">
        <w:rPr>
          <w:rFonts w:ascii="Baskerville" w:hAnsi="Baskerville"/>
        </w:rPr>
        <w:tab/>
      </w:r>
      <w:r w:rsidR="00DE2F94" w:rsidRPr="00A570D7">
        <w:rPr>
          <w:rFonts w:ascii="Baskerville" w:hAnsi="Baskerville"/>
        </w:rPr>
        <w:tab/>
      </w:r>
      <w:r w:rsidR="00DE2F94" w:rsidRPr="00A570D7">
        <w:rPr>
          <w:rFonts w:ascii="Baskerville" w:hAnsi="Baskerville"/>
        </w:rPr>
        <w:tab/>
      </w:r>
      <w:r w:rsidR="00DE2F94" w:rsidRPr="00A570D7">
        <w:rPr>
          <w:rFonts w:ascii="Baskerville" w:hAnsi="Baskerville"/>
        </w:rPr>
        <w:tab/>
      </w:r>
      <w:r w:rsidR="00DE2F94" w:rsidRPr="00A570D7">
        <w:rPr>
          <w:rFonts w:ascii="Baskerville" w:hAnsi="Baskerville"/>
        </w:rPr>
        <w:tab/>
        <w:t>whitney_mannies@pitzer.edu</w:t>
      </w:r>
    </w:p>
    <w:p w14:paraId="4F238547" w14:textId="1F7D3602" w:rsidR="00DE2F94" w:rsidRPr="00A570D7" w:rsidRDefault="00DE2F94" w:rsidP="00DE2F94">
      <w:p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Office Hours: </w:t>
      </w:r>
      <w:r w:rsidR="00264B1F">
        <w:rPr>
          <w:rFonts w:ascii="Baskerville" w:hAnsi="Baskerville"/>
        </w:rPr>
        <w:t>12:15-1:30</w:t>
      </w:r>
      <w:r w:rsidR="00264B1F">
        <w:rPr>
          <w:rFonts w:ascii="Baskerville" w:hAnsi="Baskerville"/>
        </w:rPr>
        <w:tab/>
      </w:r>
      <w:r w:rsidR="00264B1F">
        <w:rPr>
          <w:rFonts w:ascii="Baskerville" w:hAnsi="Baskerville"/>
        </w:rPr>
        <w:tab/>
      </w:r>
      <w:r w:rsidR="00264B1F">
        <w:rPr>
          <w:rFonts w:ascii="Baskerville" w:hAnsi="Baskerville"/>
        </w:rPr>
        <w:tab/>
      </w:r>
      <w:r w:rsidR="00264B1F">
        <w:rPr>
          <w:rFonts w:ascii="Baskerville" w:hAnsi="Baskerville"/>
        </w:rPr>
        <w:tab/>
      </w:r>
      <w:r w:rsidR="00264B1F">
        <w:rPr>
          <w:rFonts w:ascii="Baskerville" w:hAnsi="Baskerville"/>
        </w:rPr>
        <w:tab/>
        <w:t>Scott Hall 112</w:t>
      </w:r>
    </w:p>
    <w:p w14:paraId="05643922" w14:textId="10692384" w:rsidR="00DE2F94" w:rsidRPr="00A570D7" w:rsidRDefault="00DE2F94" w:rsidP="00DE2F94">
      <w:pPr>
        <w:rPr>
          <w:rFonts w:ascii="Baskerville" w:hAnsi="Baskerville"/>
        </w:rPr>
      </w:pPr>
      <w:r w:rsidRPr="00A570D7">
        <w:rPr>
          <w:rFonts w:ascii="Baskerville" w:hAnsi="Baskerville"/>
        </w:rPr>
        <w:t>T/Th</w:t>
      </w:r>
      <w:r w:rsidR="00440629" w:rsidRPr="00A570D7">
        <w:rPr>
          <w:rFonts w:ascii="Baskerville" w:hAnsi="Baskerville"/>
        </w:rPr>
        <w:t xml:space="preserve"> </w:t>
      </w:r>
      <w:r w:rsidR="00264B1F">
        <w:rPr>
          <w:rFonts w:ascii="Baskerville" w:hAnsi="Baskerville"/>
        </w:rPr>
        <w:t>2:45pm – 4:00</w:t>
      </w:r>
      <w:r w:rsidRPr="00A570D7">
        <w:rPr>
          <w:rFonts w:ascii="Baskerville" w:hAnsi="Baskerville"/>
        </w:rPr>
        <w:t>pm</w:t>
      </w:r>
      <w:r w:rsidRPr="00A570D7">
        <w:rPr>
          <w:rFonts w:ascii="Baskerville" w:hAnsi="Baskerville"/>
        </w:rPr>
        <w:tab/>
      </w:r>
      <w:r w:rsidR="006B3FC2">
        <w:rPr>
          <w:rFonts w:ascii="Baskerville" w:hAnsi="Baskerville"/>
        </w:rPr>
        <w:tab/>
      </w:r>
      <w:r w:rsidR="006B3FC2">
        <w:rPr>
          <w:rFonts w:ascii="Baskerville" w:hAnsi="Baskerville"/>
        </w:rPr>
        <w:tab/>
      </w:r>
      <w:r w:rsidR="006B3FC2">
        <w:rPr>
          <w:rFonts w:ascii="Baskerville" w:hAnsi="Baskerville"/>
        </w:rPr>
        <w:tab/>
      </w:r>
      <w:r w:rsidR="006B3FC2">
        <w:rPr>
          <w:rFonts w:ascii="Baskerville" w:hAnsi="Baskerville"/>
        </w:rPr>
        <w:tab/>
        <w:t>Avery Hall 204</w:t>
      </w:r>
    </w:p>
    <w:p w14:paraId="6F053B88" w14:textId="70F07908" w:rsidR="001219F8" w:rsidRPr="00A570D7" w:rsidRDefault="00DE2F94" w:rsidP="00DE2F94">
      <w:pPr>
        <w:rPr>
          <w:rFonts w:ascii="Baskerville" w:hAnsi="Baskerville"/>
        </w:rPr>
      </w:pPr>
      <w:r w:rsidRPr="00A570D7">
        <w:rPr>
          <w:rFonts w:ascii="Baskerville" w:hAnsi="Baskerville"/>
        </w:rPr>
        <w:tab/>
      </w:r>
      <w:r w:rsidRPr="00A570D7">
        <w:rPr>
          <w:rFonts w:ascii="Baskerville" w:hAnsi="Baskerville"/>
        </w:rPr>
        <w:tab/>
      </w:r>
      <w:r w:rsidRPr="00A570D7">
        <w:rPr>
          <w:rFonts w:ascii="Baskerville" w:hAnsi="Baskerville"/>
        </w:rPr>
        <w:tab/>
      </w:r>
      <w:r w:rsidRPr="00A570D7">
        <w:rPr>
          <w:rFonts w:ascii="Baskerville" w:hAnsi="Baskerville"/>
        </w:rPr>
        <w:tab/>
      </w:r>
      <w:r w:rsidRPr="00A570D7">
        <w:rPr>
          <w:rFonts w:ascii="Baskerville" w:hAnsi="Baskerville"/>
        </w:rPr>
        <w:tab/>
      </w:r>
      <w:r w:rsidRPr="00A570D7">
        <w:rPr>
          <w:rFonts w:ascii="Baskerville" w:hAnsi="Baskerville"/>
        </w:rPr>
        <w:tab/>
      </w:r>
      <w:r w:rsidRPr="00A570D7">
        <w:rPr>
          <w:rFonts w:ascii="Baskerville" w:hAnsi="Baskerville"/>
        </w:rPr>
        <w:tab/>
      </w:r>
    </w:p>
    <w:p w14:paraId="36C9B230" w14:textId="33557BFF" w:rsidR="001219F8" w:rsidRPr="00A570D7" w:rsidRDefault="00656EB2" w:rsidP="00656EB2">
      <w:p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Would you like to </w:t>
      </w:r>
      <w:r w:rsidR="006D3727" w:rsidRPr="00A570D7">
        <w:rPr>
          <w:rFonts w:ascii="Baskerville" w:hAnsi="Baskerville"/>
        </w:rPr>
        <w:t xml:space="preserve">know which variables are currently the most statistically reliable indicators of </w:t>
      </w:r>
      <w:r w:rsidRPr="00A570D7">
        <w:rPr>
          <w:rFonts w:ascii="Baskerville" w:hAnsi="Baskerville"/>
        </w:rPr>
        <w:t xml:space="preserve">the winner of next year’s presidential election? Would you enjoy analyzing the responsiveness of members of Congress to their poorest constituents? Do you desire </w:t>
      </w:r>
      <w:r w:rsidR="006D3727" w:rsidRPr="00A570D7">
        <w:rPr>
          <w:rFonts w:ascii="Baskerville" w:hAnsi="Baskerville"/>
        </w:rPr>
        <w:t xml:space="preserve">the knowledge to make incisive comments about European monetary policy? If so, great! Society needs more curious individuals like yourself. </w:t>
      </w:r>
    </w:p>
    <w:p w14:paraId="31AA6DA3" w14:textId="77777777" w:rsidR="006D3727" w:rsidRPr="00A570D7" w:rsidRDefault="006D3727" w:rsidP="00656EB2">
      <w:pPr>
        <w:rPr>
          <w:rFonts w:ascii="Baskerville" w:hAnsi="Baskerville"/>
        </w:rPr>
      </w:pPr>
    </w:p>
    <w:p w14:paraId="24F6448D" w14:textId="1A2D4F88" w:rsidR="006D3727" w:rsidRPr="00A570D7" w:rsidRDefault="007D4B2E" w:rsidP="00656EB2">
      <w:pPr>
        <w:rPr>
          <w:rFonts w:ascii="Baskerville" w:hAnsi="Baskerville"/>
        </w:rPr>
      </w:pPr>
      <w:r w:rsidRPr="00A570D7">
        <w:rPr>
          <w:rFonts w:ascii="Baskerville" w:hAnsi="Baskerville"/>
        </w:rPr>
        <w:t>Please be aware</w:t>
      </w:r>
      <w:r w:rsidR="006D3727" w:rsidRPr="00A570D7">
        <w:rPr>
          <w:rFonts w:ascii="Baskerville" w:hAnsi="Baskerville"/>
        </w:rPr>
        <w:t xml:space="preserve">, however, that this is not really what we’ll be thinking about in this class. “Politics” is in the title. I </w:t>
      </w:r>
      <w:r w:rsidR="00CF6293" w:rsidRPr="00A570D7">
        <w:rPr>
          <w:rFonts w:ascii="Baskerville" w:hAnsi="Baskerville"/>
        </w:rPr>
        <w:t>see that</w:t>
      </w:r>
      <w:r w:rsidR="006D3727" w:rsidRPr="00A570D7">
        <w:rPr>
          <w:rFonts w:ascii="Baskerville" w:hAnsi="Baskerville"/>
        </w:rPr>
        <w:t xml:space="preserve">. But we’ll be thinking about politics in its broadest possible sense, as when Aristotle says that justice is an ordering of the soul, or when Kant argues </w:t>
      </w:r>
      <w:r w:rsidR="00647A10" w:rsidRPr="00A570D7">
        <w:rPr>
          <w:rFonts w:ascii="Baskerville" w:hAnsi="Baskerville"/>
        </w:rPr>
        <w:t>that freedom is a moral quality</w:t>
      </w:r>
      <w:r w:rsidR="006D3727" w:rsidRPr="00A570D7">
        <w:rPr>
          <w:rFonts w:ascii="Baskerville" w:hAnsi="Baskerville"/>
        </w:rPr>
        <w:t>. Before we get to the debating and voting an</w:t>
      </w:r>
      <w:r w:rsidR="00440629" w:rsidRPr="00A570D7">
        <w:rPr>
          <w:rFonts w:ascii="Baskerville" w:hAnsi="Baskerville"/>
        </w:rPr>
        <w:t>d legislating, there is a vast universe</w:t>
      </w:r>
      <w:r w:rsidR="006D3727" w:rsidRPr="00A570D7">
        <w:rPr>
          <w:rFonts w:ascii="Baskerville" w:hAnsi="Baskerville"/>
        </w:rPr>
        <w:t xml:space="preserve"> of </w:t>
      </w:r>
      <w:r w:rsidR="00440629" w:rsidRPr="00A570D7">
        <w:rPr>
          <w:rFonts w:ascii="Baskerville" w:hAnsi="Baskerville"/>
        </w:rPr>
        <w:t xml:space="preserve">contested </w:t>
      </w:r>
      <w:r w:rsidR="006D3727" w:rsidRPr="00A570D7">
        <w:rPr>
          <w:rFonts w:ascii="Baskerville" w:hAnsi="Baskerville"/>
        </w:rPr>
        <w:t xml:space="preserve">values </w:t>
      </w:r>
      <w:r w:rsidR="00440629" w:rsidRPr="00A570D7">
        <w:rPr>
          <w:rFonts w:ascii="Baskerville" w:hAnsi="Baskerville"/>
        </w:rPr>
        <w:t>that we must evaluate and order</w:t>
      </w:r>
      <w:r w:rsidR="006D3727" w:rsidRPr="00A570D7">
        <w:rPr>
          <w:rFonts w:ascii="Baskerville" w:hAnsi="Baskerville"/>
        </w:rPr>
        <w:t xml:space="preserve">. </w:t>
      </w:r>
      <w:r w:rsidR="006B2DD6" w:rsidRPr="00A570D7">
        <w:rPr>
          <w:rFonts w:ascii="Baskerville" w:hAnsi="Baskerville"/>
        </w:rPr>
        <w:t>This is the level at which</w:t>
      </w:r>
      <w:r w:rsidR="006D3727" w:rsidRPr="00A570D7">
        <w:rPr>
          <w:rFonts w:ascii="Baskerville" w:hAnsi="Baskerville"/>
        </w:rPr>
        <w:t xml:space="preserve"> we </w:t>
      </w:r>
      <w:r w:rsidR="006B2DD6" w:rsidRPr="00A570D7">
        <w:rPr>
          <w:rFonts w:ascii="Baskerville" w:hAnsi="Baskerville"/>
        </w:rPr>
        <w:t>struggle to understand the nature of freedom and</w:t>
      </w:r>
      <w:r w:rsidR="006D3727" w:rsidRPr="00A570D7">
        <w:rPr>
          <w:rFonts w:ascii="Baskerville" w:hAnsi="Baskerville"/>
        </w:rPr>
        <w:t xml:space="preserve"> </w:t>
      </w:r>
      <w:r w:rsidR="006B2DD6" w:rsidRPr="00A570D7">
        <w:rPr>
          <w:rFonts w:ascii="Baskerville" w:hAnsi="Baskerville"/>
        </w:rPr>
        <w:t xml:space="preserve">how it is achieved. </w:t>
      </w:r>
      <w:r w:rsidR="00647A10" w:rsidRPr="00A570D7">
        <w:rPr>
          <w:rFonts w:ascii="Baskerville" w:hAnsi="Baskerville"/>
        </w:rPr>
        <w:t>It is where we face</w:t>
      </w:r>
      <w:r w:rsidR="006B2DD6" w:rsidRPr="00A570D7">
        <w:rPr>
          <w:rFonts w:ascii="Baskerville" w:hAnsi="Baskerville"/>
        </w:rPr>
        <w:t xml:space="preserve"> the challenge of </w:t>
      </w:r>
      <w:r w:rsidR="006D3727" w:rsidRPr="00A570D7">
        <w:rPr>
          <w:rFonts w:ascii="Baskerville" w:hAnsi="Baskerville"/>
        </w:rPr>
        <w:t>direct</w:t>
      </w:r>
      <w:r w:rsidR="006B2DD6" w:rsidRPr="00A570D7">
        <w:rPr>
          <w:rFonts w:ascii="Baskerville" w:hAnsi="Baskerville"/>
        </w:rPr>
        <w:t>ing</w:t>
      </w:r>
      <w:r w:rsidR="006D3727" w:rsidRPr="00A570D7">
        <w:rPr>
          <w:rFonts w:ascii="Baskerville" w:hAnsi="Baskerville"/>
        </w:rPr>
        <w:t xml:space="preserve"> our </w:t>
      </w:r>
      <w:r w:rsidR="006B2DD6" w:rsidRPr="00A570D7">
        <w:rPr>
          <w:rFonts w:ascii="Baskerville" w:hAnsi="Baskerville"/>
        </w:rPr>
        <w:t xml:space="preserve">own </w:t>
      </w:r>
      <w:r w:rsidR="006D3727" w:rsidRPr="00A570D7">
        <w:rPr>
          <w:rFonts w:ascii="Baskerville" w:hAnsi="Baskerville"/>
        </w:rPr>
        <w:t>lives</w:t>
      </w:r>
      <w:r w:rsidR="00CF6293" w:rsidRPr="00A570D7">
        <w:rPr>
          <w:rFonts w:ascii="Baskerville" w:hAnsi="Baskerville"/>
        </w:rPr>
        <w:t xml:space="preserve"> and of discerning our obligations towards others</w:t>
      </w:r>
      <w:r w:rsidR="00647A10" w:rsidRPr="00A570D7">
        <w:rPr>
          <w:rFonts w:ascii="Baskerville" w:hAnsi="Baskerville"/>
        </w:rPr>
        <w:t xml:space="preserve">. </w:t>
      </w:r>
      <w:r w:rsidRPr="00A570D7">
        <w:rPr>
          <w:rFonts w:ascii="Baskerville" w:hAnsi="Baskerville"/>
        </w:rPr>
        <w:t xml:space="preserve">This is a political process. </w:t>
      </w:r>
    </w:p>
    <w:p w14:paraId="72C5B6EC" w14:textId="77777777" w:rsidR="001219F8" w:rsidRPr="00A570D7" w:rsidRDefault="001219F8" w:rsidP="006D3727">
      <w:pPr>
        <w:rPr>
          <w:rFonts w:ascii="Baskerville" w:hAnsi="Baskerville"/>
        </w:rPr>
      </w:pPr>
    </w:p>
    <w:p w14:paraId="566CC26D" w14:textId="37F693D8" w:rsidR="006D3727" w:rsidRPr="00A570D7" w:rsidRDefault="00647A10" w:rsidP="006D3727">
      <w:pPr>
        <w:rPr>
          <w:rFonts w:ascii="Baskerville" w:hAnsi="Baskerville"/>
        </w:rPr>
      </w:pPr>
      <w:r w:rsidRPr="00A570D7">
        <w:rPr>
          <w:rFonts w:ascii="Baskerville" w:hAnsi="Baskerville"/>
        </w:rPr>
        <w:t>Why literature? Is there something that literary works can communicate that a more prosaic work of political theory</w:t>
      </w:r>
      <w:r w:rsidR="007D4B2E" w:rsidRPr="00A570D7">
        <w:rPr>
          <w:rFonts w:ascii="Baskerville" w:hAnsi="Baskerville"/>
        </w:rPr>
        <w:t xml:space="preserve"> cannot</w:t>
      </w:r>
      <w:r w:rsidRPr="00A570D7">
        <w:rPr>
          <w:rFonts w:ascii="Baskerville" w:hAnsi="Baskerville"/>
        </w:rPr>
        <w:t>? Is there</w:t>
      </w:r>
      <w:r w:rsidR="004F2858" w:rsidRPr="00A570D7">
        <w:rPr>
          <w:rFonts w:ascii="Baskerville" w:hAnsi="Baskerville"/>
        </w:rPr>
        <w:t xml:space="preserve"> special</w:t>
      </w:r>
      <w:r w:rsidRPr="00A570D7">
        <w:rPr>
          <w:rFonts w:ascii="Baskerville" w:hAnsi="Baskerville"/>
        </w:rPr>
        <w:t xml:space="preserve"> political knowledge that eludes us when we remain on the level </w:t>
      </w:r>
      <w:r w:rsidR="004F2858" w:rsidRPr="00A570D7">
        <w:rPr>
          <w:rFonts w:ascii="Baskerville" w:hAnsi="Baskerville"/>
        </w:rPr>
        <w:t xml:space="preserve">of newspapers, </w:t>
      </w:r>
      <w:r w:rsidR="00CF6293" w:rsidRPr="00A570D7">
        <w:rPr>
          <w:rFonts w:ascii="Baskerville" w:hAnsi="Baskerville"/>
        </w:rPr>
        <w:t>policy</w:t>
      </w:r>
      <w:r w:rsidR="004F2858" w:rsidRPr="00A570D7">
        <w:rPr>
          <w:rFonts w:ascii="Baskerville" w:hAnsi="Baskerville"/>
        </w:rPr>
        <w:t xml:space="preserve"> analysis, or </w:t>
      </w:r>
      <w:r w:rsidR="00CF6293" w:rsidRPr="00A570D7">
        <w:rPr>
          <w:rFonts w:ascii="Baskerville" w:hAnsi="Baskerville"/>
        </w:rPr>
        <w:t>journal articles</w:t>
      </w:r>
      <w:r w:rsidR="004F2858" w:rsidRPr="00A570D7">
        <w:rPr>
          <w:rFonts w:ascii="Baskerville" w:hAnsi="Baskerville"/>
        </w:rPr>
        <w:t xml:space="preserve">? </w:t>
      </w:r>
    </w:p>
    <w:p w14:paraId="6FA2B4FA" w14:textId="77777777" w:rsidR="004F2858" w:rsidRPr="00A570D7" w:rsidRDefault="004F2858" w:rsidP="006D3727">
      <w:pPr>
        <w:rPr>
          <w:rFonts w:ascii="Baskerville" w:hAnsi="Baskerville"/>
        </w:rPr>
      </w:pPr>
    </w:p>
    <w:p w14:paraId="5005C06C" w14:textId="274EFE75" w:rsidR="004F2858" w:rsidRPr="00A570D7" w:rsidRDefault="004F2858" w:rsidP="006D3727">
      <w:pPr>
        <w:rPr>
          <w:rFonts w:ascii="Baskerville" w:hAnsi="Baskerville"/>
        </w:rPr>
      </w:pPr>
      <w:r w:rsidRPr="00A570D7">
        <w:rPr>
          <w:rFonts w:ascii="Baskerville" w:hAnsi="Baskerville"/>
        </w:rPr>
        <w:t>And what is literature anyway? If Gertrude Stein wrote down and published the</w:t>
      </w:r>
      <w:r w:rsidR="00CF6293" w:rsidRPr="00A570D7">
        <w:rPr>
          <w:rFonts w:ascii="Baskerville" w:hAnsi="Baskerville"/>
        </w:rPr>
        <w:t xml:space="preserve"> results of Congress’s last roll</w:t>
      </w:r>
      <w:r w:rsidRPr="00A570D7">
        <w:rPr>
          <w:rFonts w:ascii="Baskerville" w:hAnsi="Baskerville"/>
        </w:rPr>
        <w:t xml:space="preserve">-call vote, what then? </w:t>
      </w:r>
    </w:p>
    <w:p w14:paraId="300CA998" w14:textId="77777777" w:rsidR="004F2858" w:rsidRPr="00A570D7" w:rsidRDefault="004F2858" w:rsidP="006D3727">
      <w:pPr>
        <w:rPr>
          <w:rFonts w:ascii="Baskerville" w:hAnsi="Baskerville"/>
        </w:rPr>
      </w:pPr>
    </w:p>
    <w:p w14:paraId="660773E2" w14:textId="15CC7E7D" w:rsidR="004F2858" w:rsidRPr="00A570D7" w:rsidRDefault="00440629" w:rsidP="006D3727">
      <w:p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I am not sure. Suffice to say, I have defined </w:t>
      </w:r>
      <w:r w:rsidR="004F2858" w:rsidRPr="00A570D7">
        <w:rPr>
          <w:rFonts w:ascii="Baskerville" w:hAnsi="Baskerville"/>
        </w:rPr>
        <w:t>“</w:t>
      </w:r>
      <w:r w:rsidR="00CF6293" w:rsidRPr="00A570D7">
        <w:rPr>
          <w:rFonts w:ascii="Baskerville" w:hAnsi="Baskerville"/>
        </w:rPr>
        <w:t>politics” broadly and</w:t>
      </w:r>
      <w:r w:rsidRPr="00A570D7">
        <w:rPr>
          <w:rFonts w:ascii="Baskerville" w:hAnsi="Baskerville"/>
        </w:rPr>
        <w:t>,</w:t>
      </w:r>
      <w:r w:rsidR="00CF6293" w:rsidRPr="00A570D7">
        <w:rPr>
          <w:rFonts w:ascii="Baskerville" w:hAnsi="Baskerville"/>
        </w:rPr>
        <w:t xml:space="preserve"> lacking precise knowledge about where</w:t>
      </w:r>
      <w:r w:rsidR="004F2858" w:rsidRPr="00A570D7">
        <w:rPr>
          <w:rFonts w:ascii="Baskerville" w:hAnsi="Baskerville"/>
        </w:rPr>
        <w:t xml:space="preserve"> mere </w:t>
      </w:r>
      <w:r w:rsidR="007D4B2E" w:rsidRPr="00A570D7">
        <w:rPr>
          <w:rFonts w:ascii="Baskerville" w:hAnsi="Baskerville"/>
        </w:rPr>
        <w:t xml:space="preserve">aggregations of </w:t>
      </w:r>
      <w:r w:rsidR="004F2858" w:rsidRPr="00A570D7">
        <w:rPr>
          <w:rFonts w:ascii="Baskerville" w:hAnsi="Baskerville"/>
        </w:rPr>
        <w:t>words end and literature begins, I have arranged this syllabus with the zeal of academic freedom</w:t>
      </w:r>
      <w:r w:rsidR="00CF6293" w:rsidRPr="00A570D7">
        <w:rPr>
          <w:rFonts w:ascii="Baskerville" w:hAnsi="Baskerville"/>
        </w:rPr>
        <w:t xml:space="preserve"> (though not the license of tenure)</w:t>
      </w:r>
      <w:r w:rsidR="004F2858" w:rsidRPr="00A570D7">
        <w:rPr>
          <w:rFonts w:ascii="Baskerville" w:hAnsi="Baskerville"/>
        </w:rPr>
        <w:t>.</w:t>
      </w:r>
      <w:r w:rsidR="00CF6293" w:rsidRPr="00A570D7">
        <w:rPr>
          <w:rFonts w:ascii="Baskerville" w:hAnsi="Baskerville"/>
        </w:rPr>
        <w:t xml:space="preserve"> I want to see what happens when we contemplate freedom, tyranny, obligation, inequality</w:t>
      </w:r>
      <w:r w:rsidR="007D4B2E" w:rsidRPr="00A570D7">
        <w:rPr>
          <w:rFonts w:ascii="Baskerville" w:hAnsi="Baskerville"/>
        </w:rPr>
        <w:t>, oppression</w:t>
      </w:r>
      <w:r w:rsidR="00CF6293" w:rsidRPr="00A570D7">
        <w:rPr>
          <w:rFonts w:ascii="Baskerville" w:hAnsi="Baskerville"/>
        </w:rPr>
        <w:t xml:space="preserve"> and war through literary mediums. Is the knowledge that results any different at all? If so, why? If not, why not?  </w:t>
      </w:r>
    </w:p>
    <w:p w14:paraId="771112A1" w14:textId="77777777" w:rsidR="00CF6293" w:rsidRPr="00A570D7" w:rsidRDefault="00CF6293" w:rsidP="006D3727">
      <w:pPr>
        <w:rPr>
          <w:rFonts w:ascii="Baskerville" w:hAnsi="Baskerville"/>
        </w:rPr>
      </w:pPr>
    </w:p>
    <w:p w14:paraId="1E5F920A" w14:textId="53723CA8" w:rsidR="007D4B2E" w:rsidRPr="00A570D7" w:rsidRDefault="007D4B2E" w:rsidP="006D3727">
      <w:pPr>
        <w:rPr>
          <w:rFonts w:ascii="Baskerville" w:hAnsi="Baskerville"/>
          <w:b/>
        </w:rPr>
      </w:pPr>
      <w:r w:rsidRPr="00A570D7">
        <w:rPr>
          <w:rFonts w:ascii="Baskerville" w:hAnsi="Baskerville"/>
          <w:b/>
        </w:rPr>
        <w:t>Learning Objectives</w:t>
      </w:r>
    </w:p>
    <w:p w14:paraId="54602423" w14:textId="75A1867C" w:rsidR="00DE2F94" w:rsidRPr="00A570D7" w:rsidRDefault="00650DC0" w:rsidP="006D3727">
      <w:pPr>
        <w:rPr>
          <w:rFonts w:ascii="Baskerville" w:hAnsi="Baskerville"/>
        </w:rPr>
      </w:pPr>
      <w:r>
        <w:rPr>
          <w:rFonts w:ascii="Baskerville" w:hAnsi="Baskerville"/>
        </w:rPr>
        <w:pict w14:anchorId="60E96A57">
          <v:rect id="_x0000_i1025" style="width:0;height:1.5pt" o:hralign="center" o:hrstd="t" o:hr="t" fillcolor="#aaa" stroked="f"/>
        </w:pict>
      </w:r>
    </w:p>
    <w:p w14:paraId="72EC3EBF" w14:textId="7917BE81" w:rsidR="00D20142" w:rsidRPr="00A570D7" w:rsidRDefault="00D20142" w:rsidP="007D4B2E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Students will evaluate </w:t>
      </w:r>
      <w:r w:rsidR="00E6600E" w:rsidRPr="00A570D7">
        <w:rPr>
          <w:rFonts w:ascii="Baskerville" w:hAnsi="Baskerville"/>
        </w:rPr>
        <w:t xml:space="preserve">literary themes and understand and debate texts’ meanings. </w:t>
      </w:r>
      <w:r w:rsidRPr="00A570D7">
        <w:rPr>
          <w:rFonts w:ascii="Baskerville" w:hAnsi="Baskerville"/>
        </w:rPr>
        <w:t xml:space="preserve"> </w:t>
      </w:r>
    </w:p>
    <w:p w14:paraId="42D39A88" w14:textId="0FAD136E" w:rsidR="00D20142" w:rsidRPr="00A570D7" w:rsidRDefault="00D20142" w:rsidP="007D4B2E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Students will </w:t>
      </w:r>
      <w:r w:rsidR="00E6600E" w:rsidRPr="00A570D7">
        <w:rPr>
          <w:rFonts w:ascii="Baskerville" w:hAnsi="Baskerville"/>
        </w:rPr>
        <w:t>assess</w:t>
      </w:r>
      <w:r w:rsidRPr="00A570D7">
        <w:rPr>
          <w:rFonts w:ascii="Baskerville" w:hAnsi="Baskerville"/>
        </w:rPr>
        <w:t xml:space="preserve"> the connection (or disconnect) between </w:t>
      </w:r>
      <w:r w:rsidR="00E6600E" w:rsidRPr="00A570D7">
        <w:rPr>
          <w:rFonts w:ascii="Baskerville" w:hAnsi="Baskerville"/>
        </w:rPr>
        <w:t xml:space="preserve">the style and form of a text and the content of that text. </w:t>
      </w:r>
    </w:p>
    <w:p w14:paraId="4040EA69" w14:textId="4B4EB499" w:rsidR="00D20142" w:rsidRPr="00A570D7" w:rsidRDefault="00D20142" w:rsidP="007D4B2E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Students will become more self-directed learners as they develop and hone their own essay prompts. </w:t>
      </w:r>
      <w:r w:rsidR="00E6600E" w:rsidRPr="00A570D7">
        <w:rPr>
          <w:rFonts w:ascii="Baskerville" w:hAnsi="Baskerville"/>
        </w:rPr>
        <w:t xml:space="preserve">They will formulate and defend a position while providing evidence, addressing potential counterarguments, and arguing logically. </w:t>
      </w:r>
    </w:p>
    <w:p w14:paraId="73600859" w14:textId="614E4649" w:rsidR="00D20142" w:rsidRPr="00A570D7" w:rsidRDefault="00D20142" w:rsidP="007D4B2E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 w:rsidRPr="00A570D7">
        <w:rPr>
          <w:rFonts w:ascii="Baskerville" w:hAnsi="Baskerville"/>
        </w:rPr>
        <w:t>Students will be able to have an intelligent conversation.</w:t>
      </w:r>
    </w:p>
    <w:p w14:paraId="63A8E461" w14:textId="77777777" w:rsidR="00D20142" w:rsidRPr="00A570D7" w:rsidRDefault="00D20142" w:rsidP="00E6600E">
      <w:pPr>
        <w:rPr>
          <w:rFonts w:ascii="Baskerville" w:hAnsi="Baskerville"/>
        </w:rPr>
      </w:pPr>
    </w:p>
    <w:p w14:paraId="2607739F" w14:textId="06A7ECD2" w:rsidR="001219F8" w:rsidRPr="00A570D7" w:rsidRDefault="006F63A8" w:rsidP="0036482D">
      <w:pPr>
        <w:rPr>
          <w:rFonts w:ascii="Baskerville" w:hAnsi="Baskerville"/>
          <w:b/>
        </w:rPr>
      </w:pPr>
      <w:r w:rsidRPr="00A570D7">
        <w:rPr>
          <w:rFonts w:ascii="Baskerville" w:hAnsi="Baskerville"/>
          <w:b/>
        </w:rPr>
        <w:t>Grades</w:t>
      </w:r>
    </w:p>
    <w:p w14:paraId="639FDB2B" w14:textId="09F7002F" w:rsidR="006F63A8" w:rsidRPr="00A570D7" w:rsidRDefault="00650DC0" w:rsidP="0036482D">
      <w:pPr>
        <w:rPr>
          <w:rFonts w:ascii="Baskerville" w:hAnsi="Baskerville"/>
        </w:rPr>
      </w:pPr>
      <w:r>
        <w:rPr>
          <w:rFonts w:ascii="Baskerville" w:hAnsi="Baskerville"/>
        </w:rPr>
        <w:pict w14:anchorId="596B71BB">
          <v:rect id="_x0000_i1026" style="width:0;height:1.5pt" o:hralign="center" o:hrstd="t" o:hr="t" fillcolor="#aaa" stroked="f"/>
        </w:pict>
      </w:r>
    </w:p>
    <w:p w14:paraId="46A7607D" w14:textId="111D2072" w:rsidR="006F63A8" w:rsidRPr="00A570D7" w:rsidRDefault="00CC12FC" w:rsidP="006F63A8">
      <w:p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Forty percent </w:t>
      </w:r>
      <w:r w:rsidR="006F63A8" w:rsidRPr="00A570D7">
        <w:rPr>
          <w:rFonts w:ascii="Baskerville" w:hAnsi="Baskerville"/>
        </w:rPr>
        <w:t>of your grade</w:t>
      </w:r>
      <w:r w:rsidR="00DE2F94" w:rsidRPr="00A570D7">
        <w:rPr>
          <w:rFonts w:ascii="Baskerville" w:hAnsi="Baskerville"/>
        </w:rPr>
        <w:t xml:space="preserve"> </w:t>
      </w:r>
      <w:r w:rsidR="006F63A8" w:rsidRPr="00A570D7">
        <w:rPr>
          <w:rFonts w:ascii="Baskerville" w:hAnsi="Baskerville"/>
        </w:rPr>
        <w:t xml:space="preserve">is participation. </w:t>
      </w:r>
      <w:r w:rsidRPr="00A570D7">
        <w:rPr>
          <w:rFonts w:ascii="Baskerville" w:hAnsi="Baskerville"/>
        </w:rPr>
        <w:t>40 points.</w:t>
      </w:r>
    </w:p>
    <w:p w14:paraId="36E42726" w14:textId="4E2B7D14" w:rsidR="00A570D7" w:rsidRDefault="00DE2F94" w:rsidP="006D5712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Be prepared! Read and be thoughtful, and come to class ready to discuss. </w:t>
      </w:r>
    </w:p>
    <w:p w14:paraId="4835E8D2" w14:textId="1BBC1B02" w:rsidR="00264B1F" w:rsidRDefault="00264B1F" w:rsidP="006D5712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>
        <w:rPr>
          <w:rFonts w:ascii="Baskerville" w:hAnsi="Baskerville"/>
        </w:rPr>
        <w:t>If you miss or are unprepared for more than 2 classes, the most you will be able to receive is 30/40. If you miss four or more classes (!), 20/40; five or more classes, 10/40.</w:t>
      </w:r>
    </w:p>
    <w:p w14:paraId="1A64E3CF" w14:textId="2B844C00" w:rsidR="00264B1F" w:rsidRPr="00A570D7" w:rsidRDefault="00264B1F" w:rsidP="006D5712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>
        <w:rPr>
          <w:rFonts w:ascii="Baskerville" w:hAnsi="Baskerville"/>
        </w:rPr>
        <w:t>If you attend on-time and are prepared for every single class (no absences), I reserve the right to give out 1-3 extra credit points at the end of the semester.</w:t>
      </w:r>
    </w:p>
    <w:p w14:paraId="2F0F6369" w14:textId="67C56BF4" w:rsidR="00A570D7" w:rsidRPr="00A570D7" w:rsidRDefault="00650DC0" w:rsidP="006D5712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Generally, you will need to have read the entire text by Monday’s class. The first day we discuss a text, </w:t>
      </w:r>
      <w:r w:rsidR="00DE2F94" w:rsidRPr="00A570D7">
        <w:rPr>
          <w:rFonts w:ascii="Baskerville" w:hAnsi="Baskerville"/>
        </w:rPr>
        <w:t xml:space="preserve">you </w:t>
      </w:r>
      <w:r>
        <w:rPr>
          <w:rFonts w:ascii="Baskerville" w:hAnsi="Baskerville"/>
        </w:rPr>
        <w:t xml:space="preserve">will </w:t>
      </w:r>
      <w:r w:rsidR="00DE2F94" w:rsidRPr="00A570D7">
        <w:rPr>
          <w:rFonts w:ascii="Baskerville" w:hAnsi="Baskerville"/>
        </w:rPr>
        <w:t xml:space="preserve">need to have posted three questions for discussion and one quotation that you found interesting/angering/brilliant/maddening etc. </w:t>
      </w:r>
      <w:r w:rsidR="0076029C">
        <w:rPr>
          <w:rFonts w:ascii="Baskerville" w:hAnsi="Baskerville"/>
        </w:rPr>
        <w:t xml:space="preserve">and a brief, 100-300 word explanation for why that passage stood out to you. </w:t>
      </w:r>
      <w:r>
        <w:rPr>
          <w:rFonts w:ascii="Baskerville" w:hAnsi="Baskerville"/>
        </w:rPr>
        <w:t>Do this by 2:00 p.m.</w:t>
      </w:r>
    </w:p>
    <w:p w14:paraId="4ECA4303" w14:textId="77777777" w:rsidR="006F63A8" w:rsidRPr="00A570D7" w:rsidRDefault="006F63A8" w:rsidP="0036482D">
      <w:pPr>
        <w:rPr>
          <w:rFonts w:ascii="Baskerville" w:hAnsi="Baskerville"/>
        </w:rPr>
      </w:pPr>
    </w:p>
    <w:p w14:paraId="757DF292" w14:textId="77777777" w:rsidR="007D4B2E" w:rsidRPr="00A570D7" w:rsidRDefault="007D4B2E" w:rsidP="0036482D">
      <w:pPr>
        <w:rPr>
          <w:rFonts w:ascii="Baskerville" w:hAnsi="Baskerville"/>
        </w:rPr>
      </w:pPr>
    </w:p>
    <w:p w14:paraId="4B1E40F8" w14:textId="75527B22" w:rsidR="006F63A8" w:rsidRPr="00A570D7" w:rsidRDefault="00723333" w:rsidP="006F63A8">
      <w:pPr>
        <w:rPr>
          <w:rFonts w:ascii="Baskerville" w:hAnsi="Baskerville"/>
        </w:rPr>
      </w:pPr>
      <w:r w:rsidRPr="00A570D7">
        <w:rPr>
          <w:rFonts w:ascii="Baskerville" w:hAnsi="Baskerville"/>
        </w:rPr>
        <w:t>Sixty percent</w:t>
      </w:r>
      <w:r w:rsidR="006F63A8" w:rsidRPr="00A570D7">
        <w:rPr>
          <w:rFonts w:ascii="Baskerville" w:hAnsi="Baskerville"/>
        </w:rPr>
        <w:t xml:space="preserve"> of your grade is writing. You will write four papers for this class, each 5-6 pages long.</w:t>
      </w:r>
      <w:r w:rsidR="00FB0FA2" w:rsidRPr="00A570D7">
        <w:rPr>
          <w:rFonts w:ascii="Baskerville" w:hAnsi="Baskerville"/>
        </w:rPr>
        <w:t xml:space="preserve"> Fifteen points each, sixty points total.</w:t>
      </w:r>
    </w:p>
    <w:p w14:paraId="34CADD09" w14:textId="77777777" w:rsidR="00FF66A7" w:rsidRPr="00A570D7" w:rsidRDefault="006F63A8" w:rsidP="00FF66A7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A570D7">
        <w:rPr>
          <w:rFonts w:ascii="Baskerville" w:hAnsi="Baskerville"/>
        </w:rPr>
        <w:t>Each will be about a work that we read.</w:t>
      </w:r>
      <w:r w:rsidR="00FF66A7" w:rsidRPr="00A570D7">
        <w:rPr>
          <w:rFonts w:ascii="Baskerville" w:hAnsi="Baskerville"/>
        </w:rPr>
        <w:t xml:space="preserve"> </w:t>
      </w:r>
    </w:p>
    <w:p w14:paraId="2504581D" w14:textId="0403B41D" w:rsidR="006F63A8" w:rsidRPr="00A570D7" w:rsidRDefault="00FF66A7" w:rsidP="006F63A8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A570D7">
        <w:rPr>
          <w:rFonts w:ascii="Baskerville" w:hAnsi="Baskerville"/>
        </w:rPr>
        <w:t>You can choose whichever four works you want.</w:t>
      </w:r>
    </w:p>
    <w:p w14:paraId="1495BE84" w14:textId="26CBEAC6" w:rsidR="006F63A8" w:rsidRPr="00A570D7" w:rsidRDefault="006F63A8" w:rsidP="006F63A8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You cannot write a paper </w:t>
      </w:r>
      <w:r w:rsidRPr="00A570D7">
        <w:rPr>
          <w:rFonts w:ascii="Baskerville" w:hAnsi="Baskerville"/>
          <w:i/>
        </w:rPr>
        <w:t>only</w:t>
      </w:r>
      <w:r w:rsidR="00FF66A7" w:rsidRPr="00A570D7">
        <w:rPr>
          <w:rFonts w:ascii="Baskerville" w:hAnsi="Baskerville"/>
        </w:rPr>
        <w:t xml:space="preserve"> about a movie, only about a movie with its accompanying text.</w:t>
      </w:r>
    </w:p>
    <w:p w14:paraId="1D216A2B" w14:textId="178FB602" w:rsidR="00FF66A7" w:rsidRPr="00A570D7" w:rsidRDefault="00FF66A7" w:rsidP="006F63A8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Each paper will be due on the final day that we discuss that text. For example, if you want to write about </w:t>
      </w:r>
      <w:r w:rsidRPr="00A570D7">
        <w:rPr>
          <w:rFonts w:ascii="Baskerville" w:hAnsi="Baskerville"/>
          <w:i/>
        </w:rPr>
        <w:t>The Myth of Sisyphus</w:t>
      </w:r>
      <w:r w:rsidRPr="00A570D7">
        <w:rPr>
          <w:rFonts w:ascii="Baskerville" w:hAnsi="Baskerville"/>
        </w:rPr>
        <w:t>, which we discuss on September 1</w:t>
      </w:r>
      <w:r w:rsidR="00E316C8">
        <w:rPr>
          <w:rFonts w:ascii="Baskerville" w:hAnsi="Baskerville"/>
        </w:rPr>
        <w:t>4</w:t>
      </w:r>
      <w:r w:rsidRPr="00A570D7">
        <w:rPr>
          <w:rFonts w:ascii="Baskerville" w:hAnsi="Baskerville"/>
          <w:vertAlign w:val="superscript"/>
        </w:rPr>
        <w:t>th</w:t>
      </w:r>
      <w:r w:rsidRPr="00A570D7">
        <w:rPr>
          <w:rFonts w:ascii="Baskerville" w:hAnsi="Baskerville"/>
        </w:rPr>
        <w:t xml:space="preserve"> and 1</w:t>
      </w:r>
      <w:r w:rsidR="00E316C8">
        <w:rPr>
          <w:rFonts w:ascii="Baskerville" w:hAnsi="Baskerville"/>
        </w:rPr>
        <w:t>6</w:t>
      </w:r>
      <w:r w:rsidRPr="00A570D7">
        <w:rPr>
          <w:rFonts w:ascii="Baskerville" w:hAnsi="Baskerville"/>
          <w:vertAlign w:val="superscript"/>
        </w:rPr>
        <w:t>th</w:t>
      </w:r>
      <w:r w:rsidRPr="00A570D7">
        <w:rPr>
          <w:rFonts w:ascii="Baskerville" w:hAnsi="Baskerville"/>
        </w:rPr>
        <w:t>, then your paper will be due on September 1</w:t>
      </w:r>
      <w:r w:rsidR="00E316C8">
        <w:rPr>
          <w:rFonts w:ascii="Baskerville" w:hAnsi="Baskerville"/>
        </w:rPr>
        <w:t>6</w:t>
      </w:r>
      <w:r w:rsidR="00E316C8">
        <w:rPr>
          <w:rFonts w:ascii="Baskerville" w:hAnsi="Baskerville"/>
          <w:vertAlign w:val="superscript"/>
        </w:rPr>
        <w:t>t</w:t>
      </w:r>
      <w:r w:rsidRPr="00A570D7">
        <w:rPr>
          <w:rFonts w:ascii="Baskerville" w:hAnsi="Baskerville"/>
          <w:vertAlign w:val="superscript"/>
        </w:rPr>
        <w:t>h</w:t>
      </w:r>
      <w:r w:rsidRPr="00A570D7">
        <w:rPr>
          <w:rFonts w:ascii="Baskerville" w:hAnsi="Baskerville"/>
        </w:rPr>
        <w:t xml:space="preserve">. </w:t>
      </w:r>
    </w:p>
    <w:p w14:paraId="29B7B16E" w14:textId="77777777" w:rsidR="00181B07" w:rsidRDefault="006D5712" w:rsidP="00FB0FA2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The </w:t>
      </w:r>
      <w:r w:rsidR="00FB0FA2" w:rsidRPr="00A570D7">
        <w:rPr>
          <w:rFonts w:ascii="Baskerville" w:hAnsi="Baskerville"/>
        </w:rPr>
        <w:t>question</w:t>
      </w:r>
      <w:r w:rsidRPr="00A570D7">
        <w:rPr>
          <w:rFonts w:ascii="Baskerville" w:hAnsi="Baskerville"/>
        </w:rPr>
        <w:t xml:space="preserve"> your paper </w:t>
      </w:r>
      <w:r w:rsidR="00FB0FA2" w:rsidRPr="00A570D7">
        <w:rPr>
          <w:rFonts w:ascii="Baskerville" w:hAnsi="Baskerville"/>
        </w:rPr>
        <w:t xml:space="preserve">reponds to </w:t>
      </w:r>
      <w:r w:rsidRPr="00A570D7">
        <w:rPr>
          <w:rFonts w:ascii="Baskerville" w:hAnsi="Baskerville"/>
        </w:rPr>
        <w:t>is left up to you</w:t>
      </w:r>
      <w:r w:rsidR="008D251D" w:rsidRPr="00A570D7">
        <w:rPr>
          <w:rFonts w:ascii="Baskerville" w:hAnsi="Baskerville"/>
        </w:rPr>
        <w:t xml:space="preserve">. </w:t>
      </w:r>
      <w:r w:rsidR="00FB0FA2" w:rsidRPr="00A570D7">
        <w:rPr>
          <w:rFonts w:ascii="Baskerville" w:hAnsi="Baskerville"/>
        </w:rPr>
        <w:t xml:space="preserve">I </w:t>
      </w:r>
      <w:r w:rsidR="00264B1F">
        <w:rPr>
          <w:rFonts w:ascii="Baskerville" w:hAnsi="Baskerville"/>
        </w:rPr>
        <w:t>will provide</w:t>
      </w:r>
      <w:r w:rsidR="00FB0FA2" w:rsidRPr="00A570D7">
        <w:rPr>
          <w:rFonts w:ascii="Baskerville" w:hAnsi="Baskerville"/>
        </w:rPr>
        <w:t xml:space="preserve"> some example questions</w:t>
      </w:r>
      <w:r w:rsidR="008D251D" w:rsidRPr="00A570D7">
        <w:rPr>
          <w:rFonts w:ascii="Baskerville" w:hAnsi="Baskerville"/>
        </w:rPr>
        <w:t>. You are welcome and encouraged to talk about possible paper topics with me.</w:t>
      </w:r>
    </w:p>
    <w:p w14:paraId="52056A1A" w14:textId="071E93BE" w:rsidR="00FB0FA2" w:rsidRPr="00181B07" w:rsidRDefault="00FB0FA2" w:rsidP="00FB0FA2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181B07">
        <w:rPr>
          <w:rFonts w:ascii="Baskerville" w:hAnsi="Baskerville"/>
        </w:rPr>
        <w:t xml:space="preserve">There is no midterm or final. </w:t>
      </w:r>
    </w:p>
    <w:p w14:paraId="06CF8EAE" w14:textId="77777777" w:rsidR="00A76621" w:rsidRPr="00A570D7" w:rsidRDefault="00A76621" w:rsidP="0036482D">
      <w:pPr>
        <w:rPr>
          <w:rFonts w:ascii="Baskerville" w:hAnsi="Baskerville"/>
          <w:b/>
        </w:rPr>
      </w:pPr>
    </w:p>
    <w:p w14:paraId="0C79C405" w14:textId="1F503CA0" w:rsidR="006F63A8" w:rsidRPr="00A570D7" w:rsidRDefault="00D2175E" w:rsidP="0036482D">
      <w:pPr>
        <w:rPr>
          <w:rFonts w:ascii="Baskerville" w:hAnsi="Baskerville"/>
          <w:b/>
        </w:rPr>
      </w:pPr>
      <w:r w:rsidRPr="00A570D7">
        <w:rPr>
          <w:rFonts w:ascii="Baskerville" w:hAnsi="Baskerville"/>
          <w:b/>
        </w:rPr>
        <w:t>Texts:</w:t>
      </w:r>
    </w:p>
    <w:p w14:paraId="2C42F225" w14:textId="5B59859A" w:rsidR="00D2175E" w:rsidRPr="00A570D7" w:rsidRDefault="00650DC0" w:rsidP="0036482D">
      <w:pPr>
        <w:rPr>
          <w:rFonts w:ascii="Baskerville" w:hAnsi="Baskerville"/>
        </w:rPr>
      </w:pPr>
      <w:r>
        <w:rPr>
          <w:rFonts w:ascii="Baskerville" w:hAnsi="Baskerville"/>
        </w:rPr>
        <w:pict w14:anchorId="33CD0585">
          <v:rect id="_x0000_i1027" style="width:0;height:1.5pt" o:hralign="center" o:hrstd="t" o:hr="t" fillcolor="#aaa" stroked="f"/>
        </w:pict>
      </w:r>
    </w:p>
    <w:p w14:paraId="1E90DD65" w14:textId="77777777" w:rsidR="00A570D7" w:rsidRPr="00A570D7" w:rsidRDefault="00A570D7" w:rsidP="00D2175E">
      <w:pPr>
        <w:rPr>
          <w:rFonts w:ascii="Baskerville" w:hAnsi="Baskerville"/>
        </w:rPr>
      </w:pPr>
      <w:r w:rsidRPr="00A570D7">
        <w:rPr>
          <w:rFonts w:ascii="Baskerville" w:hAnsi="Baskerville"/>
        </w:rPr>
        <w:t>For most of these texts, the particular edition that you buy is immaterial. One exception is Lucretius, for which only the Penguin edition is acceptable. It is available in Huntley.</w:t>
      </w:r>
    </w:p>
    <w:p w14:paraId="6ECBA468" w14:textId="77777777" w:rsidR="00A570D7" w:rsidRPr="00A570D7" w:rsidRDefault="00A570D7" w:rsidP="00D2175E">
      <w:pPr>
        <w:rPr>
          <w:rFonts w:ascii="Baskerville" w:hAnsi="Baskerville"/>
        </w:rPr>
      </w:pPr>
    </w:p>
    <w:p w14:paraId="71C08B97" w14:textId="368A32CD" w:rsidR="00D2175E" w:rsidRPr="00A570D7" w:rsidRDefault="00D2175E" w:rsidP="00D2175E">
      <w:pPr>
        <w:rPr>
          <w:rFonts w:ascii="Baskerville" w:eastAsia="Times New Roman" w:hAnsi="Baskerville"/>
        </w:rPr>
      </w:pPr>
      <w:r w:rsidRPr="00A570D7">
        <w:rPr>
          <w:rFonts w:ascii="Baskerville" w:hAnsi="Baskerville"/>
        </w:rPr>
        <w:t xml:space="preserve">Lucretius, </w:t>
      </w:r>
      <w:hyperlink r:id="rId8" w:history="1">
        <w:r w:rsidRPr="00A570D7">
          <w:rPr>
            <w:rStyle w:val="Hyperlink"/>
            <w:rFonts w:ascii="Baskerville" w:hAnsi="Baskerville"/>
            <w:i/>
          </w:rPr>
          <w:t>On the Nature of Things</w:t>
        </w:r>
      </w:hyperlink>
      <w:r w:rsidRPr="00A570D7">
        <w:rPr>
          <w:rFonts w:ascii="Baskerville" w:hAnsi="Baskerville"/>
        </w:rPr>
        <w:t xml:space="preserve">, Penguin, 2007, ISBN: </w:t>
      </w:r>
      <w:r w:rsidRPr="00A570D7">
        <w:rPr>
          <w:rFonts w:ascii="Baskerville" w:eastAsia="Times New Roman" w:hAnsi="Baskerville"/>
        </w:rPr>
        <w:t>978-0140447965</w:t>
      </w:r>
    </w:p>
    <w:p w14:paraId="34D03EF6" w14:textId="42E7DE71" w:rsidR="00D2175E" w:rsidRPr="00A570D7" w:rsidRDefault="00D2175E" w:rsidP="00D2175E">
      <w:pPr>
        <w:rPr>
          <w:rFonts w:ascii="Baskerville" w:hAnsi="Baskerville"/>
        </w:rPr>
      </w:pPr>
      <w:r w:rsidRPr="00A570D7">
        <w:rPr>
          <w:rFonts w:ascii="Baskerville" w:eastAsia="Times New Roman" w:hAnsi="Baskerville"/>
        </w:rPr>
        <w:t xml:space="preserve">Albert Camus, </w:t>
      </w:r>
      <w:hyperlink r:id="rId9" w:history="1">
        <w:r w:rsidRPr="00A570D7">
          <w:rPr>
            <w:rStyle w:val="Hyperlink"/>
            <w:rFonts w:ascii="Baskerville" w:eastAsia="Times New Roman" w:hAnsi="Baskerville"/>
            <w:i/>
          </w:rPr>
          <w:t>The Myth of Sisyphus</w:t>
        </w:r>
      </w:hyperlink>
      <w:r w:rsidRPr="00A570D7">
        <w:rPr>
          <w:rFonts w:ascii="Baskerville" w:eastAsia="Times New Roman" w:hAnsi="Baskerville"/>
        </w:rPr>
        <w:t>, Penguin, 2005, ISBN: 978-0141023991</w:t>
      </w:r>
    </w:p>
    <w:p w14:paraId="42B9D4B1" w14:textId="614376A2" w:rsidR="004C3A58" w:rsidRPr="00A570D7" w:rsidRDefault="004C3A58" w:rsidP="00D2175E">
      <w:pPr>
        <w:rPr>
          <w:rFonts w:ascii="Baskerville" w:eastAsia="Times New Roman" w:hAnsi="Baskerville"/>
        </w:rPr>
      </w:pPr>
      <w:r w:rsidRPr="00A570D7">
        <w:rPr>
          <w:rFonts w:ascii="Baskerville" w:eastAsia="Times New Roman" w:hAnsi="Baskerville"/>
        </w:rPr>
        <w:t xml:space="preserve">Ursula Le Guin, </w:t>
      </w:r>
      <w:hyperlink r:id="rId10" w:history="1">
        <w:r w:rsidRPr="00A570D7">
          <w:rPr>
            <w:rStyle w:val="Hyperlink"/>
            <w:rFonts w:ascii="Baskerville" w:eastAsia="Times New Roman" w:hAnsi="Baskerville"/>
            <w:i/>
          </w:rPr>
          <w:t>The Dispossessed</w:t>
        </w:r>
      </w:hyperlink>
      <w:r w:rsidRPr="00A570D7">
        <w:rPr>
          <w:rFonts w:ascii="Baskerville" w:eastAsia="Times New Roman" w:hAnsi="Baskerville"/>
        </w:rPr>
        <w:t>, Perennial Classics, 2003</w:t>
      </w:r>
    </w:p>
    <w:p w14:paraId="14673DF7" w14:textId="56CB858B" w:rsidR="00D2175E" w:rsidRPr="00A570D7" w:rsidRDefault="004C3A58" w:rsidP="0036482D">
      <w:pPr>
        <w:rPr>
          <w:rFonts w:ascii="Baskerville" w:eastAsia="Times New Roman" w:hAnsi="Baskerville"/>
        </w:rPr>
      </w:pPr>
      <w:r w:rsidRPr="00A570D7">
        <w:rPr>
          <w:rFonts w:ascii="Baskerville" w:eastAsia="Times New Roman" w:hAnsi="Baskerville"/>
        </w:rPr>
        <w:t xml:space="preserve">Friedrich Nietzsche, </w:t>
      </w:r>
      <w:hyperlink r:id="rId11" w:history="1">
        <w:r w:rsidRPr="00A570D7">
          <w:rPr>
            <w:rStyle w:val="Hyperlink"/>
            <w:rFonts w:ascii="Baskerville" w:eastAsia="Times New Roman" w:hAnsi="Baskerville"/>
            <w:i/>
          </w:rPr>
          <w:t>Thus Spoke Zarathustra</w:t>
        </w:r>
      </w:hyperlink>
      <w:r w:rsidRPr="00A570D7">
        <w:rPr>
          <w:rFonts w:ascii="Baskerville" w:eastAsia="Times New Roman" w:hAnsi="Baskerville"/>
        </w:rPr>
        <w:t>, Cambridge, 2006, ISBN: 978-0521602617</w:t>
      </w:r>
    </w:p>
    <w:p w14:paraId="57C0D81D" w14:textId="03FADE54" w:rsidR="00D2175E" w:rsidRPr="00A570D7" w:rsidRDefault="004C3A58" w:rsidP="0036482D">
      <w:pPr>
        <w:rPr>
          <w:rFonts w:ascii="Baskerville" w:eastAsia="Times New Roman" w:hAnsi="Baskerville"/>
        </w:rPr>
      </w:pPr>
      <w:r w:rsidRPr="00A570D7">
        <w:rPr>
          <w:rFonts w:ascii="Baskerville" w:hAnsi="Baskerville"/>
        </w:rPr>
        <w:t xml:space="preserve">Baron de Montesquieu, </w:t>
      </w:r>
      <w:hyperlink r:id="rId12" w:history="1">
        <w:r w:rsidRPr="00A570D7">
          <w:rPr>
            <w:rStyle w:val="Hyperlink"/>
            <w:rFonts w:ascii="Baskerville" w:hAnsi="Baskerville"/>
            <w:i/>
          </w:rPr>
          <w:t>Persian Letters</w:t>
        </w:r>
      </w:hyperlink>
      <w:r w:rsidRPr="00A570D7">
        <w:rPr>
          <w:rFonts w:ascii="Baskerville" w:hAnsi="Baskerville"/>
        </w:rPr>
        <w:t xml:space="preserve">, Penguin, 1973, ISBN: </w:t>
      </w:r>
      <w:r w:rsidRPr="00A570D7">
        <w:rPr>
          <w:rFonts w:ascii="Baskerville" w:eastAsia="Times New Roman" w:hAnsi="Baskerville"/>
        </w:rPr>
        <w:t>978-0140442816</w:t>
      </w:r>
    </w:p>
    <w:p w14:paraId="597D4910" w14:textId="77777777" w:rsidR="004C3A58" w:rsidRPr="00A570D7" w:rsidRDefault="004C3A58" w:rsidP="004C3A58">
      <w:pPr>
        <w:rPr>
          <w:rFonts w:ascii="Baskerville" w:eastAsia="Times New Roman" w:hAnsi="Baskerville"/>
        </w:rPr>
      </w:pPr>
      <w:r w:rsidRPr="00A570D7">
        <w:rPr>
          <w:rFonts w:ascii="Baskerville" w:eastAsia="Times New Roman" w:hAnsi="Baskerville"/>
        </w:rPr>
        <w:t xml:space="preserve">Marjane Satrapi, </w:t>
      </w:r>
      <w:hyperlink r:id="rId13" w:history="1">
        <w:r w:rsidRPr="00A570D7">
          <w:rPr>
            <w:rStyle w:val="Hyperlink"/>
            <w:rFonts w:ascii="Baskerville" w:eastAsia="Times New Roman" w:hAnsi="Baskerville"/>
            <w:i/>
          </w:rPr>
          <w:t>Persepolis</w:t>
        </w:r>
      </w:hyperlink>
      <w:r w:rsidRPr="00A570D7">
        <w:rPr>
          <w:rFonts w:ascii="Baskerville" w:eastAsia="Times New Roman" w:hAnsi="Baskerville"/>
        </w:rPr>
        <w:t>, Pantheon, 2007, ISBN: 978-0375714832</w:t>
      </w:r>
    </w:p>
    <w:p w14:paraId="16666779" w14:textId="193246CB" w:rsidR="004C3A58" w:rsidRPr="00264B1F" w:rsidRDefault="004C3A58" w:rsidP="004C3A58">
      <w:pPr>
        <w:rPr>
          <w:rFonts w:ascii="Baskerville" w:eastAsia="Times New Roman" w:hAnsi="Baskerville"/>
        </w:rPr>
      </w:pPr>
      <w:r w:rsidRPr="00A570D7">
        <w:rPr>
          <w:rFonts w:ascii="Baskerville" w:hAnsi="Baskerville"/>
        </w:rPr>
        <w:t xml:space="preserve">Eduardo Galeano, </w:t>
      </w:r>
      <w:hyperlink r:id="rId14" w:history="1">
        <w:r w:rsidRPr="00A570D7">
          <w:rPr>
            <w:rStyle w:val="Hyperlink"/>
            <w:rFonts w:ascii="Baskerville" w:hAnsi="Baskerville"/>
            <w:i/>
          </w:rPr>
          <w:t>The Book of Embraces</w:t>
        </w:r>
      </w:hyperlink>
      <w:r w:rsidR="008D251D" w:rsidRPr="00A570D7">
        <w:rPr>
          <w:rFonts w:ascii="Baskerville" w:hAnsi="Baskerville"/>
        </w:rPr>
        <w:t xml:space="preserve">, Norton, 1992, </w:t>
      </w:r>
      <w:r w:rsidR="008D251D" w:rsidRPr="00264B1F">
        <w:rPr>
          <w:rFonts w:ascii="Baskerville" w:hAnsi="Baskerville"/>
        </w:rPr>
        <w:t xml:space="preserve">ISBN: </w:t>
      </w:r>
      <w:r w:rsidR="008D251D" w:rsidRPr="00264B1F">
        <w:rPr>
          <w:rFonts w:ascii="Baskerville" w:eastAsia="Times New Roman" w:hAnsi="Baskerville"/>
        </w:rPr>
        <w:t>978-0393308556</w:t>
      </w:r>
    </w:p>
    <w:p w14:paraId="1C2836BC" w14:textId="1214EF88" w:rsidR="00264B1F" w:rsidRPr="00264B1F" w:rsidRDefault="00264B1F" w:rsidP="004C3A58">
      <w:pPr>
        <w:rPr>
          <w:rFonts w:ascii="Baskerville" w:eastAsia="Times New Roman" w:hAnsi="Baskerville"/>
        </w:rPr>
      </w:pPr>
      <w:r w:rsidRPr="00264B1F">
        <w:rPr>
          <w:rFonts w:ascii="Baskerville" w:eastAsia="Times New Roman" w:hAnsi="Baskerville"/>
        </w:rPr>
        <w:t xml:space="preserve">Ta-Nihisi Coates, </w:t>
      </w:r>
      <w:hyperlink r:id="rId15" w:history="1">
        <w:r w:rsidRPr="00264B1F">
          <w:rPr>
            <w:rStyle w:val="Hyperlink"/>
            <w:rFonts w:ascii="Baskerville" w:eastAsia="Times New Roman" w:hAnsi="Baskerville"/>
            <w:i/>
          </w:rPr>
          <w:t>Between the World and Me</w:t>
        </w:r>
      </w:hyperlink>
      <w:r w:rsidRPr="00264B1F">
        <w:rPr>
          <w:rFonts w:ascii="Baskerville" w:eastAsia="Times New Roman" w:hAnsi="Baskerville"/>
        </w:rPr>
        <w:t>, Spiegel &amp; Grau, ISBN: 978-0812993547</w:t>
      </w:r>
    </w:p>
    <w:p w14:paraId="496E8243" w14:textId="68250A29" w:rsidR="003C08B3" w:rsidRPr="00264B1F" w:rsidRDefault="003C08B3" w:rsidP="004C3A58">
      <w:pPr>
        <w:rPr>
          <w:rFonts w:ascii="Baskerville" w:hAnsi="Baskerville"/>
        </w:rPr>
      </w:pPr>
      <w:r w:rsidRPr="00264B1F">
        <w:rPr>
          <w:rFonts w:ascii="Baskerville" w:hAnsi="Baskerville"/>
        </w:rPr>
        <w:t xml:space="preserve">Kevin Powers, </w:t>
      </w:r>
      <w:hyperlink r:id="rId16" w:history="1">
        <w:r w:rsidRPr="00264B1F">
          <w:rPr>
            <w:rStyle w:val="Hyperlink"/>
            <w:rFonts w:ascii="Baskerville" w:hAnsi="Baskerville"/>
            <w:i/>
          </w:rPr>
          <w:t>The Yellow Birds</w:t>
        </w:r>
      </w:hyperlink>
      <w:r w:rsidRPr="00264B1F">
        <w:rPr>
          <w:rFonts w:ascii="Baskerville" w:hAnsi="Baskerville"/>
          <w:i/>
        </w:rPr>
        <w:t xml:space="preserve">, </w:t>
      </w:r>
      <w:r w:rsidRPr="00264B1F">
        <w:rPr>
          <w:rFonts w:ascii="Baskerville" w:hAnsi="Baskerville"/>
        </w:rPr>
        <w:t xml:space="preserve">Back Bay Books, 2013, ISBN: </w:t>
      </w:r>
      <w:r w:rsidRPr="00264B1F">
        <w:rPr>
          <w:rFonts w:ascii="Baskerville" w:eastAsia="Times New Roman" w:hAnsi="Baskerville"/>
        </w:rPr>
        <w:t>978-0316219341</w:t>
      </w:r>
    </w:p>
    <w:p w14:paraId="290DC9C2" w14:textId="774D3555" w:rsidR="00B53814" w:rsidRPr="00AA5F4D" w:rsidRDefault="008D251D" w:rsidP="0036482D">
      <w:pPr>
        <w:rPr>
          <w:rFonts w:ascii="Baskerville" w:eastAsia="Times New Roman" w:hAnsi="Baskerville"/>
        </w:rPr>
      </w:pPr>
      <w:r w:rsidRPr="00A570D7">
        <w:rPr>
          <w:rFonts w:ascii="Baskerville" w:hAnsi="Baskerville"/>
        </w:rPr>
        <w:t xml:space="preserve">Nella Larsen, </w:t>
      </w:r>
      <w:hyperlink r:id="rId17" w:history="1">
        <w:r w:rsidRPr="00A570D7">
          <w:rPr>
            <w:rStyle w:val="Hyperlink"/>
            <w:rFonts w:ascii="Baskerville" w:hAnsi="Baskerville"/>
            <w:i/>
          </w:rPr>
          <w:t>Quicksand</w:t>
        </w:r>
      </w:hyperlink>
      <w:r w:rsidRPr="00A570D7">
        <w:rPr>
          <w:rFonts w:ascii="Baskerville" w:hAnsi="Baskerville"/>
        </w:rPr>
        <w:t xml:space="preserve">, Penguin, 2001, ASIN: </w:t>
      </w:r>
      <w:r w:rsidRPr="00A570D7">
        <w:rPr>
          <w:rFonts w:ascii="Baskerville" w:eastAsia="Times New Roman" w:hAnsi="Baskerville"/>
        </w:rPr>
        <w:t>B004TY1Y9E</w:t>
      </w:r>
      <w:r w:rsidR="00B53814" w:rsidRPr="00A570D7">
        <w:rPr>
          <w:rFonts w:ascii="Baskerville" w:hAnsi="Baskerville"/>
          <w:b/>
        </w:rPr>
        <w:t xml:space="preserve">Schedule: </w:t>
      </w:r>
    </w:p>
    <w:p w14:paraId="2138E929" w14:textId="77777777" w:rsidR="00181B07" w:rsidRDefault="00181B07" w:rsidP="001219F8">
      <w:pPr>
        <w:rPr>
          <w:rFonts w:ascii="Baskerville" w:hAnsi="Baskerville"/>
          <w:b/>
        </w:rPr>
      </w:pPr>
    </w:p>
    <w:p w14:paraId="06EB6638" w14:textId="26AD9256" w:rsidR="001219F8" w:rsidRPr="00A570D7" w:rsidRDefault="00C14A7C" w:rsidP="001219F8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Intro</w:t>
      </w:r>
    </w:p>
    <w:p w14:paraId="0FBD2273" w14:textId="77777777" w:rsidR="001219F8" w:rsidRPr="00A570D7" w:rsidRDefault="00650DC0" w:rsidP="001219F8">
      <w:pPr>
        <w:rPr>
          <w:rFonts w:ascii="Baskerville" w:hAnsi="Baskerville"/>
          <w:b/>
        </w:rPr>
      </w:pPr>
      <w:r>
        <w:rPr>
          <w:rFonts w:ascii="Baskerville" w:hAnsi="Baskerville"/>
        </w:rPr>
        <w:pict w14:anchorId="117A5C54">
          <v:rect id="_x0000_i1028" style="width:0;height:1.5pt" o:hralign="center" o:hrstd="t" o:hr="t" fillcolor="#aaa" stroked="f"/>
        </w:pict>
      </w:r>
    </w:p>
    <w:p w14:paraId="252A317F" w14:textId="5EB352AE" w:rsidR="00081D17" w:rsidRPr="00A570D7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D743D2" w:rsidRPr="00A570D7">
        <w:rPr>
          <w:rFonts w:ascii="Baskerville" w:hAnsi="Baskerville"/>
        </w:rPr>
        <w:t>, September</w:t>
      </w:r>
      <w:r>
        <w:rPr>
          <w:rFonts w:ascii="Baskerville" w:hAnsi="Baskerville"/>
        </w:rPr>
        <w:t xml:space="preserve"> 2</w:t>
      </w:r>
      <w:r>
        <w:rPr>
          <w:rFonts w:ascii="Baskerville" w:hAnsi="Baskerville"/>
          <w:vertAlign w:val="superscript"/>
        </w:rPr>
        <w:t>nd</w:t>
      </w:r>
      <w:r w:rsidR="00D743D2" w:rsidRPr="00A570D7">
        <w:rPr>
          <w:rFonts w:ascii="Baskerville" w:hAnsi="Baskerville"/>
        </w:rPr>
        <w:t xml:space="preserve">: </w:t>
      </w:r>
    </w:p>
    <w:p w14:paraId="5A16EF93" w14:textId="6FC8EBAA" w:rsidR="001219F8" w:rsidRPr="00A570D7" w:rsidRDefault="00676EB4" w:rsidP="001219F8">
      <w:pPr>
        <w:rPr>
          <w:rFonts w:ascii="Baskerville" w:hAnsi="Baskerville"/>
        </w:rPr>
      </w:pPr>
      <w:r w:rsidRPr="00A570D7">
        <w:rPr>
          <w:rFonts w:ascii="Baskerville" w:hAnsi="Baskerville"/>
        </w:rPr>
        <w:t>Introduction, syllabus</w:t>
      </w:r>
    </w:p>
    <w:p w14:paraId="2D3A7D22" w14:textId="77777777" w:rsidR="00894091" w:rsidRPr="00A570D7" w:rsidRDefault="00894091" w:rsidP="00CF6B5C">
      <w:pPr>
        <w:rPr>
          <w:rFonts w:ascii="Baskerville" w:hAnsi="Baskerville"/>
          <w:b/>
        </w:rPr>
      </w:pPr>
    </w:p>
    <w:p w14:paraId="37DF4E74" w14:textId="77777777" w:rsidR="00894091" w:rsidRPr="00A570D7" w:rsidRDefault="00894091" w:rsidP="00CF6B5C">
      <w:pPr>
        <w:rPr>
          <w:rFonts w:ascii="Baskerville" w:hAnsi="Baskerville"/>
          <w:b/>
        </w:rPr>
      </w:pPr>
    </w:p>
    <w:p w14:paraId="5C0336FF" w14:textId="77777777" w:rsidR="00CF6B5C" w:rsidRPr="00A570D7" w:rsidRDefault="00CF6B5C" w:rsidP="00CF6B5C">
      <w:pPr>
        <w:rPr>
          <w:rFonts w:ascii="Baskerville" w:hAnsi="Baskerville"/>
          <w:b/>
        </w:rPr>
      </w:pPr>
      <w:r w:rsidRPr="00A570D7">
        <w:rPr>
          <w:rFonts w:ascii="Baskerville" w:hAnsi="Baskerville"/>
          <w:b/>
        </w:rPr>
        <w:t xml:space="preserve">Freedom: Variations </w:t>
      </w:r>
    </w:p>
    <w:p w14:paraId="64BF569B" w14:textId="78D9AB34" w:rsidR="00D743D2" w:rsidRPr="00A570D7" w:rsidRDefault="00650DC0" w:rsidP="001219F8">
      <w:pPr>
        <w:rPr>
          <w:rFonts w:ascii="Baskerville" w:hAnsi="Baskerville"/>
          <w:b/>
        </w:rPr>
      </w:pPr>
      <w:r>
        <w:rPr>
          <w:rFonts w:ascii="Baskerville" w:hAnsi="Baskerville"/>
        </w:rPr>
        <w:pict w14:anchorId="40461793">
          <v:rect id="_x0000_i1029" style="width:0;height:1.5pt" o:hralign="center" o:hrstd="t" o:hr="t" fillcolor="#aaa" stroked="f"/>
        </w:pict>
      </w:r>
    </w:p>
    <w:p w14:paraId="11CE5D46" w14:textId="2FD80FCE" w:rsidR="00081D17" w:rsidRPr="00A570D7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Monday</w:t>
      </w:r>
      <w:r w:rsidR="00D743D2" w:rsidRPr="00A570D7">
        <w:rPr>
          <w:rFonts w:ascii="Baskerville" w:hAnsi="Baskerville"/>
        </w:rPr>
        <w:t xml:space="preserve">, September </w:t>
      </w:r>
      <w:r>
        <w:rPr>
          <w:rFonts w:ascii="Baskerville" w:hAnsi="Baskerville"/>
        </w:rPr>
        <w:t>7</w:t>
      </w:r>
      <w:r w:rsidR="00D743D2" w:rsidRPr="00A570D7">
        <w:rPr>
          <w:rFonts w:ascii="Baskerville" w:hAnsi="Baskerville"/>
          <w:vertAlign w:val="superscript"/>
        </w:rPr>
        <w:t>th</w:t>
      </w:r>
      <w:r w:rsidR="00D743D2" w:rsidRPr="00A570D7">
        <w:rPr>
          <w:rFonts w:ascii="Baskerville" w:hAnsi="Baskerville"/>
        </w:rPr>
        <w:t xml:space="preserve">: </w:t>
      </w:r>
    </w:p>
    <w:p w14:paraId="5ACF971A" w14:textId="48DBE1A4" w:rsidR="00D743D2" w:rsidRPr="00A570D7" w:rsidRDefault="00C14A7C" w:rsidP="001219F8">
      <w:pPr>
        <w:rPr>
          <w:rFonts w:ascii="Baskerville" w:hAnsi="Baskerville"/>
          <w:i/>
        </w:rPr>
      </w:pPr>
      <w:r>
        <w:rPr>
          <w:rFonts w:ascii="Baskerville" w:hAnsi="Baskerville"/>
        </w:rPr>
        <w:t>Charlotte Perkins Gilman, “The Yellow Wallpaper”</w:t>
      </w:r>
    </w:p>
    <w:p w14:paraId="0135C95A" w14:textId="77777777" w:rsidR="00D743D2" w:rsidRPr="00A570D7" w:rsidRDefault="00D743D2" w:rsidP="001219F8">
      <w:pPr>
        <w:rPr>
          <w:rFonts w:ascii="Baskerville" w:hAnsi="Baskerville"/>
          <w:i/>
        </w:rPr>
      </w:pPr>
    </w:p>
    <w:p w14:paraId="68E4A9CB" w14:textId="740C9319" w:rsidR="00D743D2" w:rsidRPr="00A570D7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D743D2" w:rsidRPr="00A570D7">
        <w:rPr>
          <w:rFonts w:ascii="Baskerville" w:hAnsi="Baskerville"/>
        </w:rPr>
        <w:t xml:space="preserve">, September </w:t>
      </w:r>
      <w:r>
        <w:rPr>
          <w:rFonts w:ascii="Baskerville" w:hAnsi="Baskerville"/>
        </w:rPr>
        <w:t>9</w:t>
      </w:r>
      <w:r w:rsidR="00D743D2" w:rsidRPr="00A570D7">
        <w:rPr>
          <w:rFonts w:ascii="Baskerville" w:hAnsi="Baskerville"/>
          <w:vertAlign w:val="superscript"/>
        </w:rPr>
        <w:t>th</w:t>
      </w:r>
      <w:r w:rsidR="00D743D2" w:rsidRPr="00A570D7">
        <w:rPr>
          <w:rFonts w:ascii="Baskerville" w:hAnsi="Baskerville"/>
        </w:rPr>
        <w:t xml:space="preserve">: </w:t>
      </w:r>
    </w:p>
    <w:p w14:paraId="039E0F67" w14:textId="77777777" w:rsidR="004035E6" w:rsidRPr="00A570D7" w:rsidRDefault="004035E6" w:rsidP="004035E6">
      <w:pPr>
        <w:rPr>
          <w:rFonts w:ascii="Baskerville" w:hAnsi="Baskerville"/>
          <w:i/>
        </w:rPr>
      </w:pPr>
      <w:r>
        <w:rPr>
          <w:rFonts w:ascii="Baskerville" w:hAnsi="Baskerville"/>
          <w:highlight w:val="yellow"/>
        </w:rPr>
        <w:t xml:space="preserve">Screening: </w:t>
      </w:r>
      <w:r w:rsidRPr="00A570D7">
        <w:rPr>
          <w:rFonts w:ascii="Baskerville" w:hAnsi="Baskerville"/>
          <w:highlight w:val="yellow"/>
        </w:rPr>
        <w:t xml:space="preserve">Jean-Pierre and Luc Dardenne’s film, </w:t>
      </w:r>
      <w:r w:rsidRPr="00A570D7">
        <w:rPr>
          <w:rFonts w:ascii="Baskerville" w:hAnsi="Baskerville"/>
          <w:i/>
          <w:highlight w:val="yellow"/>
        </w:rPr>
        <w:t>Two Days, One Night</w:t>
      </w:r>
    </w:p>
    <w:p w14:paraId="6ED97293" w14:textId="366C30DD" w:rsidR="00D743D2" w:rsidRPr="00A570D7" w:rsidRDefault="00D743D2" w:rsidP="001219F8">
      <w:pPr>
        <w:rPr>
          <w:rFonts w:ascii="Baskerville" w:hAnsi="Baskerville"/>
        </w:rPr>
      </w:pPr>
    </w:p>
    <w:p w14:paraId="0CDD87D1" w14:textId="77777777" w:rsidR="00CF6B5C" w:rsidRPr="00A570D7" w:rsidRDefault="00CF6B5C" w:rsidP="001219F8">
      <w:pPr>
        <w:rPr>
          <w:rFonts w:ascii="Baskerville" w:hAnsi="Baskerville"/>
        </w:rPr>
      </w:pPr>
    </w:p>
    <w:p w14:paraId="7CB799E5" w14:textId="7FD3B180" w:rsidR="009C4E09" w:rsidRPr="00A570D7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Monday</w:t>
      </w:r>
      <w:r w:rsidR="00D743D2" w:rsidRPr="00A570D7">
        <w:rPr>
          <w:rFonts w:ascii="Baskerville" w:hAnsi="Baskerville"/>
        </w:rPr>
        <w:t>, September 1</w:t>
      </w:r>
      <w:r>
        <w:rPr>
          <w:rFonts w:ascii="Baskerville" w:hAnsi="Baskerville"/>
        </w:rPr>
        <w:t>4</w:t>
      </w:r>
      <w:r w:rsidR="00D743D2" w:rsidRPr="00A570D7">
        <w:rPr>
          <w:rFonts w:ascii="Baskerville" w:hAnsi="Baskerville"/>
          <w:vertAlign w:val="superscript"/>
        </w:rPr>
        <w:t>th</w:t>
      </w:r>
      <w:r w:rsidR="00D743D2" w:rsidRPr="00A570D7">
        <w:rPr>
          <w:rFonts w:ascii="Baskerville" w:hAnsi="Baskerville"/>
        </w:rPr>
        <w:t xml:space="preserve">: </w:t>
      </w:r>
    </w:p>
    <w:p w14:paraId="5930546A" w14:textId="49130E54" w:rsidR="004035E6" w:rsidRPr="00A570D7" w:rsidRDefault="004035E6" w:rsidP="004035E6">
      <w:p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Albert Camus, </w:t>
      </w:r>
      <w:r w:rsidRPr="00A570D7">
        <w:rPr>
          <w:rFonts w:ascii="Baskerville" w:hAnsi="Baskerville"/>
          <w:i/>
        </w:rPr>
        <w:t>The Myth of Sisyphus</w:t>
      </w:r>
      <w:r w:rsidRPr="00A570D7">
        <w:rPr>
          <w:rFonts w:ascii="Baskerville" w:hAnsi="Baskerville"/>
        </w:rPr>
        <w:t xml:space="preserve"> and </w:t>
      </w:r>
      <w:r w:rsidRPr="00A570D7">
        <w:rPr>
          <w:rFonts w:ascii="Baskerville" w:hAnsi="Baskerville"/>
          <w:i/>
        </w:rPr>
        <w:t>Two Days, One Night</w:t>
      </w:r>
      <w:r w:rsidRPr="00A570D7">
        <w:rPr>
          <w:rFonts w:ascii="Baskerville" w:hAnsi="Baskerville"/>
        </w:rPr>
        <w:t xml:space="preserve"> (continued)</w:t>
      </w:r>
    </w:p>
    <w:p w14:paraId="01738E38" w14:textId="49239E89" w:rsidR="009E7B74" w:rsidRPr="00A570D7" w:rsidRDefault="009E7B74" w:rsidP="001219F8">
      <w:pPr>
        <w:rPr>
          <w:rFonts w:ascii="Baskerville" w:hAnsi="Baskerville"/>
        </w:rPr>
      </w:pPr>
    </w:p>
    <w:p w14:paraId="21011BEB" w14:textId="74640521" w:rsidR="009C4E09" w:rsidRPr="00A570D7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D743D2" w:rsidRPr="00A570D7">
        <w:rPr>
          <w:rFonts w:ascii="Baskerville" w:hAnsi="Baskerville"/>
        </w:rPr>
        <w:t>, September 1</w:t>
      </w:r>
      <w:r>
        <w:rPr>
          <w:rFonts w:ascii="Baskerville" w:hAnsi="Baskerville"/>
        </w:rPr>
        <w:t>6</w:t>
      </w:r>
      <w:r w:rsidR="00D743D2" w:rsidRPr="00A570D7">
        <w:rPr>
          <w:rFonts w:ascii="Baskerville" w:hAnsi="Baskerville"/>
          <w:vertAlign w:val="superscript"/>
        </w:rPr>
        <w:t>th</w:t>
      </w:r>
      <w:r w:rsidR="00D743D2" w:rsidRPr="00A570D7">
        <w:rPr>
          <w:rFonts w:ascii="Baskerville" w:hAnsi="Baskerville"/>
        </w:rPr>
        <w:t xml:space="preserve">: </w:t>
      </w:r>
    </w:p>
    <w:p w14:paraId="0AC77EB2" w14:textId="5BD3DA1B" w:rsidR="001219F8" w:rsidRPr="00A570D7" w:rsidRDefault="009E7B74" w:rsidP="001219F8">
      <w:p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Camus and </w:t>
      </w:r>
      <w:r w:rsidRPr="00A570D7">
        <w:rPr>
          <w:rFonts w:ascii="Baskerville" w:hAnsi="Baskerville"/>
          <w:i/>
        </w:rPr>
        <w:t>Two Days, One Night</w:t>
      </w:r>
      <w:r w:rsidRPr="00A570D7">
        <w:rPr>
          <w:rFonts w:ascii="Baskerville" w:hAnsi="Baskerville"/>
        </w:rPr>
        <w:t xml:space="preserve"> (continued)</w:t>
      </w:r>
    </w:p>
    <w:p w14:paraId="61718A4F" w14:textId="77777777" w:rsidR="009E7B74" w:rsidRPr="00A570D7" w:rsidRDefault="009E7B74" w:rsidP="001219F8">
      <w:pPr>
        <w:rPr>
          <w:rFonts w:ascii="Baskerville" w:hAnsi="Baskerville"/>
        </w:rPr>
      </w:pPr>
    </w:p>
    <w:p w14:paraId="08C92FE8" w14:textId="77777777" w:rsidR="00D743D2" w:rsidRPr="00A570D7" w:rsidRDefault="00D743D2" w:rsidP="001219F8">
      <w:pPr>
        <w:rPr>
          <w:rFonts w:ascii="Baskerville" w:hAnsi="Baskerville"/>
        </w:rPr>
      </w:pPr>
    </w:p>
    <w:p w14:paraId="7D2371B1" w14:textId="0ED80AE6" w:rsidR="009C4E09" w:rsidRPr="00A570D7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Monday</w:t>
      </w:r>
      <w:r w:rsidR="00D743D2" w:rsidRPr="00A570D7">
        <w:rPr>
          <w:rFonts w:ascii="Baskerville" w:hAnsi="Baskerville"/>
        </w:rPr>
        <w:t>, September 2</w:t>
      </w:r>
      <w:r>
        <w:rPr>
          <w:rFonts w:ascii="Baskerville" w:hAnsi="Baskerville"/>
        </w:rPr>
        <w:t>1</w:t>
      </w:r>
      <w:r w:rsidR="00D743D2" w:rsidRPr="00A570D7">
        <w:rPr>
          <w:rFonts w:ascii="Baskerville" w:hAnsi="Baskerville"/>
          <w:vertAlign w:val="superscript"/>
        </w:rPr>
        <w:t>nd</w:t>
      </w:r>
      <w:r w:rsidR="00D743D2" w:rsidRPr="00A570D7">
        <w:rPr>
          <w:rFonts w:ascii="Baskerville" w:hAnsi="Baskerville"/>
        </w:rPr>
        <w:t xml:space="preserve">: </w:t>
      </w:r>
    </w:p>
    <w:p w14:paraId="1DA6F71F" w14:textId="77777777" w:rsidR="004035E6" w:rsidRDefault="004035E6" w:rsidP="001219F8">
      <w:pPr>
        <w:rPr>
          <w:rFonts w:ascii="Baskerville" w:hAnsi="Baskerville"/>
          <w:i/>
        </w:rPr>
      </w:pPr>
      <w:r>
        <w:rPr>
          <w:rFonts w:ascii="Baskerville" w:hAnsi="Baskerville"/>
        </w:rPr>
        <w:t xml:space="preserve">Lucretius, </w:t>
      </w:r>
      <w:r>
        <w:rPr>
          <w:rFonts w:ascii="Baskerville" w:hAnsi="Baskerville"/>
          <w:i/>
        </w:rPr>
        <w:t>On the Nature of Things</w:t>
      </w:r>
    </w:p>
    <w:p w14:paraId="13926A5F" w14:textId="77777777" w:rsidR="001219F8" w:rsidRPr="00A570D7" w:rsidRDefault="001219F8" w:rsidP="001219F8">
      <w:pPr>
        <w:rPr>
          <w:rFonts w:ascii="Baskerville" w:hAnsi="Baskerville"/>
          <w:i/>
        </w:rPr>
      </w:pPr>
    </w:p>
    <w:p w14:paraId="139BE11E" w14:textId="007A1EA9" w:rsidR="00D743D2" w:rsidRPr="00A570D7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D743D2" w:rsidRPr="00A570D7">
        <w:rPr>
          <w:rFonts w:ascii="Baskerville" w:hAnsi="Baskerville"/>
        </w:rPr>
        <w:t>, September 2</w:t>
      </w:r>
      <w:r>
        <w:rPr>
          <w:rFonts w:ascii="Baskerville" w:hAnsi="Baskerville"/>
        </w:rPr>
        <w:t>3</w:t>
      </w:r>
      <w:r>
        <w:rPr>
          <w:rFonts w:ascii="Baskerville" w:hAnsi="Baskerville"/>
          <w:vertAlign w:val="superscript"/>
        </w:rPr>
        <w:t>rd</w:t>
      </w:r>
      <w:r w:rsidR="00D743D2" w:rsidRPr="00A570D7">
        <w:rPr>
          <w:rFonts w:ascii="Baskerville" w:hAnsi="Baskerville"/>
        </w:rPr>
        <w:t xml:space="preserve">: </w:t>
      </w:r>
    </w:p>
    <w:p w14:paraId="531DA7D6" w14:textId="77777777" w:rsidR="004035E6" w:rsidRDefault="004035E6" w:rsidP="004035E6">
      <w:pPr>
        <w:rPr>
          <w:rFonts w:ascii="Baskerville" w:hAnsi="Baskerville"/>
          <w:i/>
        </w:rPr>
      </w:pPr>
      <w:r>
        <w:rPr>
          <w:rFonts w:ascii="Baskerville" w:hAnsi="Baskerville"/>
        </w:rPr>
        <w:t xml:space="preserve">Lucretius, </w:t>
      </w:r>
      <w:r>
        <w:rPr>
          <w:rFonts w:ascii="Baskerville" w:hAnsi="Baskerville"/>
          <w:i/>
        </w:rPr>
        <w:t>On the Nature of Things</w:t>
      </w:r>
    </w:p>
    <w:p w14:paraId="479BE454" w14:textId="77777777" w:rsidR="00D743D2" w:rsidRPr="00A570D7" w:rsidRDefault="00D743D2" w:rsidP="001219F8">
      <w:pPr>
        <w:rPr>
          <w:rFonts w:ascii="Baskerville" w:hAnsi="Baskerville"/>
        </w:rPr>
      </w:pPr>
    </w:p>
    <w:p w14:paraId="620D9558" w14:textId="77777777" w:rsidR="00555D59" w:rsidRPr="00A570D7" w:rsidRDefault="00555D59" w:rsidP="001219F8">
      <w:pPr>
        <w:rPr>
          <w:rFonts w:ascii="Baskerville" w:hAnsi="Baskerville"/>
        </w:rPr>
      </w:pPr>
    </w:p>
    <w:p w14:paraId="044265CE" w14:textId="05D3253C" w:rsidR="009C4E09" w:rsidRPr="00A570D7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Monday</w:t>
      </w:r>
      <w:r w:rsidR="00D743D2" w:rsidRPr="00A570D7">
        <w:rPr>
          <w:rFonts w:ascii="Baskerville" w:hAnsi="Baskerville"/>
        </w:rPr>
        <w:t>, September 2</w:t>
      </w:r>
      <w:r>
        <w:rPr>
          <w:rFonts w:ascii="Baskerville" w:hAnsi="Baskerville"/>
        </w:rPr>
        <w:t>8</w:t>
      </w:r>
      <w:r w:rsidR="00D743D2" w:rsidRPr="00A570D7">
        <w:rPr>
          <w:rFonts w:ascii="Baskerville" w:hAnsi="Baskerville"/>
          <w:vertAlign w:val="superscript"/>
        </w:rPr>
        <w:t>th</w:t>
      </w:r>
      <w:r w:rsidR="00D743D2" w:rsidRPr="00A570D7">
        <w:rPr>
          <w:rFonts w:ascii="Baskerville" w:hAnsi="Baskerville"/>
        </w:rPr>
        <w:t xml:space="preserve">: </w:t>
      </w:r>
    </w:p>
    <w:p w14:paraId="730774D5" w14:textId="6B3E9315" w:rsidR="001219F8" w:rsidRPr="00A570D7" w:rsidRDefault="004C3A58" w:rsidP="001219F8">
      <w:pPr>
        <w:rPr>
          <w:rFonts w:ascii="Baskerville" w:hAnsi="Baskerville"/>
          <w:i/>
        </w:rPr>
      </w:pPr>
      <w:r w:rsidRPr="00A570D7">
        <w:rPr>
          <w:rFonts w:ascii="Baskerville" w:hAnsi="Baskerville"/>
        </w:rPr>
        <w:t xml:space="preserve">Ursula Le Guin, </w:t>
      </w:r>
      <w:r w:rsidRPr="00A570D7">
        <w:rPr>
          <w:rFonts w:ascii="Baskerville" w:hAnsi="Baskerville"/>
          <w:i/>
        </w:rPr>
        <w:t>The Dispossessed</w:t>
      </w:r>
    </w:p>
    <w:p w14:paraId="001A03AC" w14:textId="77777777" w:rsidR="001219F8" w:rsidRPr="00A570D7" w:rsidRDefault="001219F8" w:rsidP="001219F8">
      <w:pPr>
        <w:rPr>
          <w:rFonts w:ascii="Baskerville" w:hAnsi="Baskerville"/>
          <w:i/>
        </w:rPr>
      </w:pPr>
    </w:p>
    <w:p w14:paraId="4DC7327A" w14:textId="1B57988E" w:rsidR="00D743D2" w:rsidRPr="00A570D7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D743D2" w:rsidRPr="00A570D7">
        <w:rPr>
          <w:rFonts w:ascii="Baskerville" w:hAnsi="Baskerville"/>
        </w:rPr>
        <w:t xml:space="preserve">, </w:t>
      </w:r>
      <w:r>
        <w:rPr>
          <w:rFonts w:ascii="Baskerville" w:hAnsi="Baskerville"/>
        </w:rPr>
        <w:t>September</w:t>
      </w:r>
      <w:r w:rsidR="00D743D2" w:rsidRPr="00A570D7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30th</w:t>
      </w:r>
      <w:r w:rsidR="00D743D2" w:rsidRPr="00A570D7">
        <w:rPr>
          <w:rFonts w:ascii="Baskerville" w:hAnsi="Baskerville"/>
          <w:vertAlign w:val="superscript"/>
        </w:rPr>
        <w:t>st</w:t>
      </w:r>
      <w:r w:rsidR="00D743D2" w:rsidRPr="00A570D7">
        <w:rPr>
          <w:rFonts w:ascii="Baskerville" w:hAnsi="Baskerville"/>
        </w:rPr>
        <w:t>:</w:t>
      </w:r>
    </w:p>
    <w:p w14:paraId="6F5C6BAE" w14:textId="51A543C5" w:rsidR="00D743D2" w:rsidRPr="00A570D7" w:rsidRDefault="00676EB4" w:rsidP="001219F8">
      <w:pPr>
        <w:rPr>
          <w:rFonts w:ascii="Baskerville" w:hAnsi="Baskerville"/>
          <w:i/>
        </w:rPr>
      </w:pPr>
      <w:r w:rsidRPr="00A570D7">
        <w:rPr>
          <w:rFonts w:ascii="Baskerville" w:hAnsi="Baskerville"/>
        </w:rPr>
        <w:t>Le Guin (continued)</w:t>
      </w:r>
    </w:p>
    <w:p w14:paraId="3AE7B1A4" w14:textId="77777777" w:rsidR="00676EB4" w:rsidRPr="00A570D7" w:rsidRDefault="00676EB4" w:rsidP="001219F8">
      <w:pPr>
        <w:rPr>
          <w:rFonts w:ascii="Baskerville" w:hAnsi="Baskerville"/>
        </w:rPr>
      </w:pPr>
    </w:p>
    <w:p w14:paraId="145F9523" w14:textId="77777777" w:rsidR="0076029C" w:rsidRDefault="0076029C" w:rsidP="001219F8">
      <w:pPr>
        <w:rPr>
          <w:rFonts w:ascii="Baskerville" w:hAnsi="Baskerville"/>
        </w:rPr>
      </w:pPr>
    </w:p>
    <w:p w14:paraId="2FB053D6" w14:textId="52B2EAE9" w:rsidR="009C4E09" w:rsidRPr="00A570D7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Monday</w:t>
      </w:r>
      <w:r w:rsidR="00D743D2" w:rsidRPr="00A570D7">
        <w:rPr>
          <w:rFonts w:ascii="Baskerville" w:hAnsi="Baskerville"/>
        </w:rPr>
        <w:t xml:space="preserve">, October </w:t>
      </w:r>
      <w:r>
        <w:rPr>
          <w:rFonts w:ascii="Baskerville" w:hAnsi="Baskerville"/>
        </w:rPr>
        <w:t>5</w:t>
      </w:r>
      <w:r w:rsidR="00D743D2" w:rsidRPr="00A570D7">
        <w:rPr>
          <w:rFonts w:ascii="Baskerville" w:hAnsi="Baskerville"/>
          <w:vertAlign w:val="superscript"/>
        </w:rPr>
        <w:t>th</w:t>
      </w:r>
      <w:r w:rsidR="00D743D2" w:rsidRPr="00A570D7">
        <w:rPr>
          <w:rFonts w:ascii="Baskerville" w:hAnsi="Baskerville"/>
        </w:rPr>
        <w:t xml:space="preserve">: </w:t>
      </w:r>
    </w:p>
    <w:p w14:paraId="78F0C64F" w14:textId="77777777" w:rsidR="00676EB4" w:rsidRDefault="00676EB4" w:rsidP="00676EB4">
      <w:p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Jean-Jacques Rousseau, </w:t>
      </w:r>
      <w:r w:rsidRPr="00A570D7">
        <w:rPr>
          <w:rFonts w:ascii="Baskerville" w:hAnsi="Baskerville"/>
          <w:i/>
        </w:rPr>
        <w:t>Discourse on the Origin of Inequality</w:t>
      </w:r>
      <w:r w:rsidRPr="00A570D7">
        <w:rPr>
          <w:rFonts w:ascii="Baskerville" w:hAnsi="Baskerville"/>
        </w:rPr>
        <w:t xml:space="preserve"> </w:t>
      </w:r>
    </w:p>
    <w:p w14:paraId="31E91045" w14:textId="037BABA7" w:rsidR="0076029C" w:rsidRPr="00A570D7" w:rsidRDefault="0076029C" w:rsidP="00676EB4">
      <w:pPr>
        <w:rPr>
          <w:rFonts w:ascii="Baskerville" w:hAnsi="Baskerville"/>
        </w:rPr>
      </w:pPr>
      <w:r>
        <w:rPr>
          <w:rFonts w:ascii="Baskerville" w:hAnsi="Baskerville"/>
          <w:highlight w:val="yellow"/>
          <w:u w:val="single"/>
        </w:rPr>
        <w:t>Two-page s</w:t>
      </w:r>
      <w:r w:rsidRPr="0076029C">
        <w:rPr>
          <w:rFonts w:ascii="Baskerville" w:hAnsi="Baskerville"/>
          <w:highlight w:val="yellow"/>
          <w:u w:val="single"/>
        </w:rPr>
        <w:t>ummary due</w:t>
      </w:r>
      <w:r w:rsidRPr="0076029C">
        <w:rPr>
          <w:rFonts w:ascii="Baskerville" w:hAnsi="Baskerville"/>
          <w:highlight w:val="yellow"/>
        </w:rPr>
        <w:t xml:space="preserve"> along with questions/quote</w:t>
      </w:r>
    </w:p>
    <w:p w14:paraId="2103ACE1" w14:textId="465540A4" w:rsidR="00676EB4" w:rsidRPr="00A570D7" w:rsidRDefault="004035E6" w:rsidP="00676EB4">
      <w:pPr>
        <w:rPr>
          <w:rFonts w:ascii="Baskerville" w:hAnsi="Baskerville"/>
        </w:rPr>
      </w:pPr>
      <w:r>
        <w:rPr>
          <w:rFonts w:ascii="Baskerville" w:hAnsi="Baskerville"/>
          <w:highlight w:val="yellow"/>
        </w:rPr>
        <w:t>Screening</w:t>
      </w:r>
      <w:r w:rsidR="00676EB4" w:rsidRPr="00A570D7">
        <w:rPr>
          <w:rFonts w:ascii="Baskerville" w:hAnsi="Baskerville"/>
          <w:highlight w:val="yellow"/>
        </w:rPr>
        <w:t xml:space="preserve">: Benh Zeitlin’s </w:t>
      </w:r>
      <w:r w:rsidR="00676EB4" w:rsidRPr="00A570D7">
        <w:rPr>
          <w:rFonts w:ascii="Baskerville" w:hAnsi="Baskerville"/>
          <w:i/>
          <w:highlight w:val="yellow"/>
        </w:rPr>
        <w:t>Beasts of the Southern Wild</w:t>
      </w:r>
    </w:p>
    <w:p w14:paraId="7D9EFDE8" w14:textId="77777777" w:rsidR="00D743D2" w:rsidRPr="00A570D7" w:rsidRDefault="00D743D2" w:rsidP="001219F8">
      <w:pPr>
        <w:rPr>
          <w:rFonts w:ascii="Baskerville" w:hAnsi="Baskerville"/>
        </w:rPr>
      </w:pPr>
    </w:p>
    <w:p w14:paraId="31596C71" w14:textId="2CED1ECF" w:rsidR="009C4E09" w:rsidRPr="00A570D7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D743D2" w:rsidRPr="00A570D7">
        <w:rPr>
          <w:rFonts w:ascii="Baskerville" w:hAnsi="Baskerville"/>
        </w:rPr>
        <w:t xml:space="preserve">, October </w:t>
      </w:r>
      <w:r>
        <w:rPr>
          <w:rFonts w:ascii="Baskerville" w:hAnsi="Baskerville"/>
        </w:rPr>
        <w:t>7</w:t>
      </w:r>
      <w:r w:rsidR="00D743D2" w:rsidRPr="00A570D7">
        <w:rPr>
          <w:rFonts w:ascii="Baskerville" w:hAnsi="Baskerville"/>
          <w:vertAlign w:val="superscript"/>
        </w:rPr>
        <w:t>th</w:t>
      </w:r>
      <w:r w:rsidR="00D743D2" w:rsidRPr="00A570D7">
        <w:rPr>
          <w:rFonts w:ascii="Baskerville" w:hAnsi="Baskerville"/>
        </w:rPr>
        <w:t xml:space="preserve">: </w:t>
      </w:r>
    </w:p>
    <w:p w14:paraId="340225C9" w14:textId="57471CE8" w:rsidR="009C4E09" w:rsidRPr="00A570D7" w:rsidRDefault="00676EB4" w:rsidP="001219F8">
      <w:pPr>
        <w:rPr>
          <w:rFonts w:ascii="Baskerville" w:hAnsi="Baskerville"/>
        </w:rPr>
      </w:pPr>
      <w:r w:rsidRPr="00A570D7">
        <w:rPr>
          <w:rFonts w:ascii="Baskerville" w:hAnsi="Baskerville"/>
        </w:rPr>
        <w:t>Rousseau</w:t>
      </w:r>
      <w:r w:rsidR="009C4E09" w:rsidRPr="00A570D7">
        <w:rPr>
          <w:rFonts w:ascii="Baskerville" w:hAnsi="Baskerville"/>
        </w:rPr>
        <w:t xml:space="preserve"> (continued)</w:t>
      </w:r>
    </w:p>
    <w:p w14:paraId="5C446083" w14:textId="77777777" w:rsidR="009C4E09" w:rsidRPr="00A570D7" w:rsidRDefault="009C4E09" w:rsidP="001219F8">
      <w:pPr>
        <w:rPr>
          <w:rFonts w:ascii="Baskerville" w:hAnsi="Baskerville"/>
        </w:rPr>
      </w:pPr>
    </w:p>
    <w:p w14:paraId="46376CD0" w14:textId="77777777" w:rsidR="009C4E09" w:rsidRPr="00A570D7" w:rsidRDefault="009C4E09" w:rsidP="001219F8">
      <w:pPr>
        <w:rPr>
          <w:rFonts w:ascii="Baskerville" w:hAnsi="Baskerville"/>
        </w:rPr>
      </w:pPr>
    </w:p>
    <w:p w14:paraId="3B169E24" w14:textId="77777777" w:rsidR="00181B07" w:rsidRDefault="00181B07" w:rsidP="001219F8">
      <w:pPr>
        <w:rPr>
          <w:rFonts w:ascii="Baskerville" w:hAnsi="Baskerville"/>
        </w:rPr>
      </w:pPr>
    </w:p>
    <w:p w14:paraId="7B2CBF7A" w14:textId="6E3BA4A0" w:rsidR="009C4E09" w:rsidRPr="00A570D7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Monday</w:t>
      </w:r>
      <w:r w:rsidR="009C4E09" w:rsidRPr="00A570D7">
        <w:rPr>
          <w:rFonts w:ascii="Baskerville" w:hAnsi="Baskerville"/>
        </w:rPr>
        <w:t>, October 1</w:t>
      </w:r>
      <w:r>
        <w:rPr>
          <w:rFonts w:ascii="Baskerville" w:hAnsi="Baskerville"/>
        </w:rPr>
        <w:t>2</w:t>
      </w:r>
      <w:r w:rsidR="009C4E09" w:rsidRPr="00A570D7">
        <w:rPr>
          <w:rFonts w:ascii="Baskerville" w:hAnsi="Baskerville"/>
          <w:vertAlign w:val="superscript"/>
        </w:rPr>
        <w:t>th</w:t>
      </w:r>
      <w:r w:rsidR="009C4E09" w:rsidRPr="00A570D7">
        <w:rPr>
          <w:rFonts w:ascii="Baskerville" w:hAnsi="Baskerville"/>
        </w:rPr>
        <w:t xml:space="preserve">: </w:t>
      </w:r>
    </w:p>
    <w:p w14:paraId="4A3673EC" w14:textId="77777777" w:rsidR="00676EB4" w:rsidRPr="00A570D7" w:rsidRDefault="00676EB4" w:rsidP="00676EB4">
      <w:p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Friedrich Nietzsche’s </w:t>
      </w:r>
      <w:r w:rsidRPr="00A570D7">
        <w:rPr>
          <w:rFonts w:ascii="Baskerville" w:hAnsi="Baskerville"/>
          <w:i/>
        </w:rPr>
        <w:t>Thus Spake Zarathustra</w:t>
      </w:r>
      <w:r w:rsidRPr="00A570D7">
        <w:rPr>
          <w:rFonts w:ascii="Baskerville" w:hAnsi="Baskerville"/>
        </w:rPr>
        <w:t xml:space="preserve"> </w:t>
      </w:r>
    </w:p>
    <w:p w14:paraId="7E13D002" w14:textId="77777777" w:rsidR="00676EB4" w:rsidRPr="00A570D7" w:rsidRDefault="00676EB4" w:rsidP="001219F8">
      <w:pPr>
        <w:rPr>
          <w:rFonts w:ascii="Baskerville" w:hAnsi="Baskerville"/>
        </w:rPr>
      </w:pPr>
    </w:p>
    <w:p w14:paraId="591FE41F" w14:textId="61954BFD" w:rsidR="00676EB4" w:rsidRPr="00A570D7" w:rsidRDefault="00AA5F4D" w:rsidP="00676EB4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676EB4" w:rsidRPr="00A570D7">
        <w:rPr>
          <w:rFonts w:ascii="Baskerville" w:hAnsi="Baskerville"/>
        </w:rPr>
        <w:t>, October 1</w:t>
      </w:r>
      <w:r>
        <w:rPr>
          <w:rFonts w:ascii="Baskerville" w:hAnsi="Baskerville"/>
        </w:rPr>
        <w:t>4</w:t>
      </w:r>
      <w:r w:rsidR="00676EB4" w:rsidRPr="00A570D7">
        <w:rPr>
          <w:rFonts w:ascii="Baskerville" w:hAnsi="Baskerville"/>
          <w:vertAlign w:val="superscript"/>
        </w:rPr>
        <w:t>th</w:t>
      </w:r>
      <w:r w:rsidR="00676EB4" w:rsidRPr="00A570D7">
        <w:rPr>
          <w:rFonts w:ascii="Baskerville" w:hAnsi="Baskerville"/>
        </w:rPr>
        <w:t xml:space="preserve">: </w:t>
      </w:r>
    </w:p>
    <w:p w14:paraId="377F5BCB" w14:textId="77777777" w:rsidR="00676EB4" w:rsidRPr="00A570D7" w:rsidRDefault="00676EB4" w:rsidP="001219F8">
      <w:pPr>
        <w:rPr>
          <w:rFonts w:ascii="Baskerville" w:hAnsi="Baskerville"/>
        </w:rPr>
      </w:pPr>
      <w:r w:rsidRPr="00A570D7">
        <w:rPr>
          <w:rFonts w:ascii="Baskerville" w:hAnsi="Baskerville"/>
        </w:rPr>
        <w:t>Nietzsche (continued)</w:t>
      </w:r>
    </w:p>
    <w:p w14:paraId="07E79543" w14:textId="77777777" w:rsidR="00676EB4" w:rsidRPr="00A570D7" w:rsidRDefault="00676EB4" w:rsidP="00676EB4">
      <w:pPr>
        <w:rPr>
          <w:rFonts w:ascii="Baskerville" w:hAnsi="Baskerville"/>
        </w:rPr>
      </w:pPr>
    </w:p>
    <w:p w14:paraId="5A55DB71" w14:textId="77777777" w:rsidR="00676EB4" w:rsidRPr="00A570D7" w:rsidRDefault="00676EB4" w:rsidP="00676EB4">
      <w:pPr>
        <w:rPr>
          <w:rFonts w:ascii="Baskerville" w:hAnsi="Baskerville"/>
        </w:rPr>
      </w:pPr>
    </w:p>
    <w:p w14:paraId="2C754316" w14:textId="1998631A" w:rsidR="00676EB4" w:rsidRPr="00A570D7" w:rsidRDefault="00AA5F4D" w:rsidP="00676EB4">
      <w:pPr>
        <w:rPr>
          <w:rFonts w:ascii="Baskerville" w:hAnsi="Baskerville"/>
        </w:rPr>
      </w:pPr>
      <w:r>
        <w:rPr>
          <w:rFonts w:ascii="Baskerville" w:hAnsi="Baskerville"/>
        </w:rPr>
        <w:t>Monday, October 19</w:t>
      </w:r>
      <w:r w:rsidR="00676EB4" w:rsidRPr="00A570D7">
        <w:rPr>
          <w:rFonts w:ascii="Baskerville" w:hAnsi="Baskerville"/>
          <w:vertAlign w:val="superscript"/>
        </w:rPr>
        <w:t>th</w:t>
      </w:r>
      <w:r w:rsidR="00676EB4" w:rsidRPr="00A570D7">
        <w:rPr>
          <w:rFonts w:ascii="Baskerville" w:hAnsi="Baskerville"/>
        </w:rPr>
        <w:t xml:space="preserve">: </w:t>
      </w:r>
    </w:p>
    <w:p w14:paraId="299B66CE" w14:textId="77777777" w:rsidR="00676EB4" w:rsidRPr="00A570D7" w:rsidRDefault="00676EB4" w:rsidP="00676EB4">
      <w:pPr>
        <w:rPr>
          <w:rFonts w:ascii="Baskerville" w:hAnsi="Baskerville"/>
        </w:rPr>
      </w:pPr>
      <w:r w:rsidRPr="00A570D7">
        <w:rPr>
          <w:rFonts w:ascii="Baskerville" w:hAnsi="Baskerville"/>
        </w:rPr>
        <w:t>Fall Break—No Classes</w:t>
      </w:r>
    </w:p>
    <w:p w14:paraId="49C3AF13" w14:textId="77777777" w:rsidR="00676EB4" w:rsidRPr="00A570D7" w:rsidRDefault="00676EB4" w:rsidP="00676EB4">
      <w:pPr>
        <w:rPr>
          <w:rFonts w:ascii="Baskerville" w:hAnsi="Baskerville"/>
        </w:rPr>
      </w:pPr>
    </w:p>
    <w:p w14:paraId="73203541" w14:textId="263ABCC6" w:rsidR="00676EB4" w:rsidRPr="00A570D7" w:rsidRDefault="00AA5F4D" w:rsidP="00676EB4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676EB4" w:rsidRPr="00A570D7">
        <w:rPr>
          <w:rFonts w:ascii="Baskerville" w:hAnsi="Baskerville"/>
        </w:rPr>
        <w:t>, October 2</w:t>
      </w:r>
      <w:r>
        <w:rPr>
          <w:rFonts w:ascii="Baskerville" w:hAnsi="Baskerville"/>
        </w:rPr>
        <w:t>1</w:t>
      </w:r>
      <w:r>
        <w:rPr>
          <w:rFonts w:ascii="Baskerville" w:hAnsi="Baskerville"/>
          <w:vertAlign w:val="superscript"/>
        </w:rPr>
        <w:t>st</w:t>
      </w:r>
      <w:r w:rsidR="00676EB4" w:rsidRPr="00A570D7">
        <w:rPr>
          <w:rFonts w:ascii="Baskerville" w:hAnsi="Baskerville"/>
        </w:rPr>
        <w:t xml:space="preserve">: </w:t>
      </w:r>
    </w:p>
    <w:p w14:paraId="23454D39" w14:textId="2AD06F6B" w:rsidR="00676EB4" w:rsidRPr="00A570D7" w:rsidRDefault="00676EB4" w:rsidP="00676EB4">
      <w:pPr>
        <w:rPr>
          <w:rFonts w:ascii="Baskerville" w:hAnsi="Baskerville"/>
          <w:i/>
        </w:rPr>
      </w:pPr>
      <w:r w:rsidRPr="00A570D7">
        <w:rPr>
          <w:rFonts w:ascii="Baskerville" w:hAnsi="Baskerville"/>
          <w:highlight w:val="yellow"/>
        </w:rPr>
        <w:t xml:space="preserve">Have watched Damien Chazelle’s </w:t>
      </w:r>
      <w:r w:rsidRPr="00A570D7">
        <w:rPr>
          <w:rFonts w:ascii="Baskerville" w:hAnsi="Baskerville"/>
          <w:i/>
          <w:highlight w:val="yellow"/>
        </w:rPr>
        <w:t>Whiplash</w:t>
      </w:r>
      <w:r w:rsidRPr="00A570D7">
        <w:rPr>
          <w:rFonts w:ascii="Baskerville" w:hAnsi="Baskerville"/>
        </w:rPr>
        <w:t xml:space="preserve"> </w:t>
      </w:r>
    </w:p>
    <w:p w14:paraId="0AD833BB" w14:textId="6DBD94CE" w:rsidR="00676EB4" w:rsidRPr="00A570D7" w:rsidRDefault="00181B07" w:rsidP="001219F8">
      <w:pPr>
        <w:rPr>
          <w:rFonts w:ascii="Baskerville" w:hAnsi="Baskerville"/>
        </w:rPr>
      </w:pPr>
      <w:r>
        <w:rPr>
          <w:rFonts w:ascii="Baskerville" w:hAnsi="Baskerville"/>
        </w:rPr>
        <w:t>Chazelle and Nietzsche (continued)</w:t>
      </w:r>
      <w:bookmarkStart w:id="0" w:name="_GoBack"/>
      <w:bookmarkEnd w:id="0"/>
    </w:p>
    <w:p w14:paraId="1510BABF" w14:textId="77777777" w:rsidR="00FF3D30" w:rsidRPr="00A570D7" w:rsidRDefault="00FF3D30" w:rsidP="00234E79">
      <w:pPr>
        <w:rPr>
          <w:rFonts w:ascii="Baskerville" w:hAnsi="Baskerville"/>
        </w:rPr>
      </w:pPr>
    </w:p>
    <w:p w14:paraId="3648770C" w14:textId="06D89880" w:rsidR="009C4E09" w:rsidRPr="00A570D7" w:rsidRDefault="009C4E09" w:rsidP="009C4E09">
      <w:pPr>
        <w:rPr>
          <w:rFonts w:ascii="Baskerville" w:hAnsi="Baskerville"/>
          <w:b/>
        </w:rPr>
      </w:pPr>
      <w:r w:rsidRPr="00A570D7">
        <w:rPr>
          <w:rFonts w:ascii="Baskerville" w:hAnsi="Baskerville"/>
          <w:b/>
        </w:rPr>
        <w:t xml:space="preserve">Tyranny </w:t>
      </w:r>
    </w:p>
    <w:p w14:paraId="150BD18B" w14:textId="77777777" w:rsidR="009C4E09" w:rsidRPr="00A570D7" w:rsidRDefault="00650DC0" w:rsidP="009C4E09">
      <w:pPr>
        <w:rPr>
          <w:rFonts w:ascii="Baskerville" w:hAnsi="Baskerville"/>
          <w:b/>
          <w:i/>
        </w:rPr>
      </w:pPr>
      <w:r>
        <w:rPr>
          <w:rFonts w:ascii="Baskerville" w:hAnsi="Baskerville"/>
        </w:rPr>
        <w:pict w14:anchorId="24F71760">
          <v:rect id="_x0000_i1030" style="width:0;height:1.5pt" o:hralign="center" o:hrstd="t" o:hr="t" fillcolor="#aaa" stroked="f"/>
        </w:pict>
      </w:r>
    </w:p>
    <w:p w14:paraId="10135432" w14:textId="5FAC0993" w:rsidR="009C4E09" w:rsidRPr="00A570D7" w:rsidRDefault="00AA5F4D" w:rsidP="00234E79">
      <w:pPr>
        <w:rPr>
          <w:rFonts w:ascii="Baskerville" w:hAnsi="Baskerville"/>
        </w:rPr>
      </w:pPr>
      <w:r>
        <w:rPr>
          <w:rFonts w:ascii="Baskerville" w:hAnsi="Baskerville"/>
        </w:rPr>
        <w:t>Monday</w:t>
      </w:r>
      <w:r w:rsidR="009C4E09" w:rsidRPr="00A570D7">
        <w:rPr>
          <w:rFonts w:ascii="Baskerville" w:hAnsi="Baskerville"/>
        </w:rPr>
        <w:t>, October 2</w:t>
      </w:r>
      <w:r>
        <w:rPr>
          <w:rFonts w:ascii="Baskerville" w:hAnsi="Baskerville"/>
        </w:rPr>
        <w:t>6</w:t>
      </w:r>
      <w:r w:rsidR="009C4E09" w:rsidRPr="00A570D7">
        <w:rPr>
          <w:rFonts w:ascii="Baskerville" w:hAnsi="Baskerville"/>
          <w:vertAlign w:val="superscript"/>
        </w:rPr>
        <w:t>th</w:t>
      </w:r>
      <w:r w:rsidR="009C4E09" w:rsidRPr="00A570D7">
        <w:rPr>
          <w:rFonts w:ascii="Baskerville" w:hAnsi="Baskerville"/>
        </w:rPr>
        <w:t xml:space="preserve">: </w:t>
      </w:r>
    </w:p>
    <w:p w14:paraId="7C37ACA9" w14:textId="77777777" w:rsidR="009C4E09" w:rsidRPr="00A570D7" w:rsidRDefault="009C4E09" w:rsidP="009C4E09">
      <w:pPr>
        <w:rPr>
          <w:rFonts w:ascii="Baskerville" w:hAnsi="Baskerville"/>
          <w:i/>
        </w:rPr>
      </w:pPr>
      <w:r w:rsidRPr="00A570D7">
        <w:rPr>
          <w:rFonts w:ascii="Baskerville" w:hAnsi="Baskerville"/>
        </w:rPr>
        <w:t xml:space="preserve">Baron de Montesquieu, </w:t>
      </w:r>
      <w:r w:rsidRPr="00A570D7">
        <w:rPr>
          <w:rFonts w:ascii="Baskerville" w:hAnsi="Baskerville"/>
          <w:i/>
        </w:rPr>
        <w:t>The Persian Letters</w:t>
      </w:r>
    </w:p>
    <w:p w14:paraId="12DA8F91" w14:textId="77777777" w:rsidR="00D743D2" w:rsidRPr="00A570D7" w:rsidRDefault="00D743D2" w:rsidP="00234E79">
      <w:pPr>
        <w:rPr>
          <w:rFonts w:ascii="Baskerville" w:hAnsi="Baskerville"/>
        </w:rPr>
      </w:pPr>
    </w:p>
    <w:p w14:paraId="01BC1113" w14:textId="7DF69223" w:rsidR="009C4E09" w:rsidRPr="00A570D7" w:rsidRDefault="00AA5F4D" w:rsidP="009C4E09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9C4E09" w:rsidRPr="00A570D7">
        <w:rPr>
          <w:rFonts w:ascii="Baskerville" w:hAnsi="Baskerville"/>
        </w:rPr>
        <w:t>, October 2</w:t>
      </w:r>
      <w:r>
        <w:rPr>
          <w:rFonts w:ascii="Baskerville" w:hAnsi="Baskerville"/>
        </w:rPr>
        <w:t>8</w:t>
      </w:r>
      <w:r w:rsidR="009C4E09" w:rsidRPr="00A570D7">
        <w:rPr>
          <w:rFonts w:ascii="Baskerville" w:hAnsi="Baskerville"/>
          <w:vertAlign w:val="superscript"/>
        </w:rPr>
        <w:t>th</w:t>
      </w:r>
      <w:r w:rsidR="009C4E09" w:rsidRPr="00A570D7">
        <w:rPr>
          <w:rFonts w:ascii="Baskerville" w:hAnsi="Baskerville"/>
        </w:rPr>
        <w:t xml:space="preserve">: </w:t>
      </w:r>
    </w:p>
    <w:p w14:paraId="1BACCE02" w14:textId="77777777" w:rsidR="009C4E09" w:rsidRPr="00A570D7" w:rsidRDefault="009C4E09" w:rsidP="009C4E09">
      <w:pPr>
        <w:rPr>
          <w:rFonts w:ascii="Baskerville" w:hAnsi="Baskerville"/>
        </w:rPr>
      </w:pPr>
      <w:r w:rsidRPr="00A570D7">
        <w:rPr>
          <w:rFonts w:ascii="Baskerville" w:hAnsi="Baskerville"/>
        </w:rPr>
        <w:t>Montesquieu (continued)</w:t>
      </w:r>
    </w:p>
    <w:p w14:paraId="624FF3B7" w14:textId="77777777" w:rsidR="00234E79" w:rsidRPr="00A570D7" w:rsidRDefault="00234E79" w:rsidP="00234E79">
      <w:pPr>
        <w:rPr>
          <w:rFonts w:ascii="Baskerville" w:hAnsi="Baskerville"/>
          <w:b/>
        </w:rPr>
      </w:pPr>
    </w:p>
    <w:p w14:paraId="26E7BD6D" w14:textId="77777777" w:rsidR="009C4E09" w:rsidRPr="00A570D7" w:rsidRDefault="009C4E09" w:rsidP="00234E79">
      <w:pPr>
        <w:rPr>
          <w:rFonts w:ascii="Baskerville" w:hAnsi="Baskerville"/>
          <w:b/>
        </w:rPr>
      </w:pPr>
    </w:p>
    <w:p w14:paraId="38171853" w14:textId="44E6CAC3" w:rsidR="009C4E09" w:rsidRPr="00A570D7" w:rsidRDefault="00AA5F4D" w:rsidP="00234E79">
      <w:pPr>
        <w:rPr>
          <w:rFonts w:ascii="Baskerville" w:hAnsi="Baskerville"/>
        </w:rPr>
      </w:pPr>
      <w:r>
        <w:rPr>
          <w:rFonts w:ascii="Baskerville" w:hAnsi="Baskerville"/>
        </w:rPr>
        <w:t>Monday</w:t>
      </w:r>
      <w:r w:rsidR="009C4E09" w:rsidRPr="00A570D7">
        <w:rPr>
          <w:rFonts w:ascii="Baskerville" w:hAnsi="Baskerville"/>
        </w:rPr>
        <w:t xml:space="preserve">, November </w:t>
      </w:r>
      <w:r>
        <w:rPr>
          <w:rFonts w:ascii="Baskerville" w:hAnsi="Baskerville"/>
        </w:rPr>
        <w:t>2</w:t>
      </w:r>
      <w:r>
        <w:rPr>
          <w:rFonts w:ascii="Baskerville" w:hAnsi="Baskerville"/>
          <w:vertAlign w:val="superscript"/>
        </w:rPr>
        <w:t>n</w:t>
      </w:r>
      <w:r w:rsidR="009C4E09" w:rsidRPr="00A570D7">
        <w:rPr>
          <w:rFonts w:ascii="Baskerville" w:hAnsi="Baskerville"/>
          <w:vertAlign w:val="superscript"/>
        </w:rPr>
        <w:t>d</w:t>
      </w:r>
      <w:r w:rsidR="009C4E09" w:rsidRPr="00A570D7">
        <w:rPr>
          <w:rFonts w:ascii="Baskerville" w:hAnsi="Baskerville"/>
        </w:rPr>
        <w:t xml:space="preserve">: </w:t>
      </w:r>
    </w:p>
    <w:p w14:paraId="5E7D0FF5" w14:textId="77777777" w:rsidR="009C4E09" w:rsidRPr="00A570D7" w:rsidRDefault="009C4E09" w:rsidP="009C4E09">
      <w:p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Marjane Satrapi, </w:t>
      </w:r>
      <w:r w:rsidRPr="00A570D7">
        <w:rPr>
          <w:rFonts w:ascii="Baskerville" w:hAnsi="Baskerville"/>
          <w:i/>
        </w:rPr>
        <w:t xml:space="preserve">Persepolis </w:t>
      </w:r>
      <w:r w:rsidRPr="00A570D7">
        <w:rPr>
          <w:rFonts w:ascii="Baskerville" w:hAnsi="Baskerville"/>
        </w:rPr>
        <w:t>(I &amp; II)</w:t>
      </w:r>
    </w:p>
    <w:p w14:paraId="53220308" w14:textId="77777777" w:rsidR="00234E79" w:rsidRPr="00A570D7" w:rsidRDefault="00234E79" w:rsidP="00234E79">
      <w:pPr>
        <w:rPr>
          <w:rFonts w:ascii="Baskerville" w:hAnsi="Baskerville"/>
          <w:i/>
        </w:rPr>
      </w:pPr>
    </w:p>
    <w:p w14:paraId="6004F24C" w14:textId="6B693DC2" w:rsidR="009C4E09" w:rsidRPr="00A570D7" w:rsidRDefault="00AA5F4D" w:rsidP="009C4E09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9C4E09" w:rsidRPr="00A570D7">
        <w:rPr>
          <w:rFonts w:ascii="Baskerville" w:hAnsi="Baskerville"/>
        </w:rPr>
        <w:t xml:space="preserve">, November </w:t>
      </w:r>
      <w:r>
        <w:rPr>
          <w:rFonts w:ascii="Baskerville" w:hAnsi="Baskerville"/>
        </w:rPr>
        <w:t>4</w:t>
      </w:r>
      <w:r w:rsidR="009C4E09" w:rsidRPr="00A570D7">
        <w:rPr>
          <w:rFonts w:ascii="Baskerville" w:hAnsi="Baskerville"/>
          <w:vertAlign w:val="superscript"/>
        </w:rPr>
        <w:t>th</w:t>
      </w:r>
      <w:r w:rsidR="009C4E09" w:rsidRPr="00A570D7">
        <w:rPr>
          <w:rFonts w:ascii="Baskerville" w:hAnsi="Baskerville"/>
        </w:rPr>
        <w:t>:</w:t>
      </w:r>
    </w:p>
    <w:p w14:paraId="0DDABB3F" w14:textId="77777777" w:rsidR="009C4E09" w:rsidRPr="00A570D7" w:rsidRDefault="009C4E09" w:rsidP="009C4E09">
      <w:pPr>
        <w:rPr>
          <w:rFonts w:ascii="Baskerville" w:hAnsi="Baskerville"/>
        </w:rPr>
      </w:pPr>
      <w:r w:rsidRPr="00A570D7">
        <w:rPr>
          <w:rFonts w:ascii="Baskerville" w:hAnsi="Baskerville"/>
        </w:rPr>
        <w:t>Satrapi (continued)</w:t>
      </w:r>
    </w:p>
    <w:p w14:paraId="14CD4A97" w14:textId="77777777" w:rsidR="00D743D2" w:rsidRPr="00A570D7" w:rsidRDefault="00D743D2" w:rsidP="00234E79">
      <w:pPr>
        <w:rPr>
          <w:rFonts w:ascii="Baskerville" w:hAnsi="Baskerville"/>
        </w:rPr>
      </w:pPr>
    </w:p>
    <w:p w14:paraId="3532E5B8" w14:textId="77777777" w:rsidR="009C4E09" w:rsidRPr="00A570D7" w:rsidRDefault="009C4E09" w:rsidP="00234E79">
      <w:pPr>
        <w:rPr>
          <w:rFonts w:ascii="Baskerville" w:hAnsi="Baskerville"/>
        </w:rPr>
      </w:pPr>
    </w:p>
    <w:p w14:paraId="5119DDC0" w14:textId="03FDCC5C" w:rsidR="009C4E09" w:rsidRPr="00A570D7" w:rsidRDefault="00AA5F4D" w:rsidP="00234E79">
      <w:pPr>
        <w:rPr>
          <w:rFonts w:ascii="Baskerville" w:hAnsi="Baskerville"/>
        </w:rPr>
      </w:pPr>
      <w:r>
        <w:rPr>
          <w:rFonts w:ascii="Baskerville" w:hAnsi="Baskerville"/>
        </w:rPr>
        <w:t>Monday, November 9</w:t>
      </w:r>
      <w:r w:rsidR="009C4E09" w:rsidRPr="00A570D7">
        <w:rPr>
          <w:rFonts w:ascii="Baskerville" w:hAnsi="Baskerville"/>
          <w:vertAlign w:val="superscript"/>
        </w:rPr>
        <w:t>th</w:t>
      </w:r>
      <w:r w:rsidR="009C4E09" w:rsidRPr="00A570D7">
        <w:rPr>
          <w:rFonts w:ascii="Baskerville" w:hAnsi="Baskerville"/>
        </w:rPr>
        <w:t xml:space="preserve">: </w:t>
      </w:r>
    </w:p>
    <w:p w14:paraId="1DEAA138" w14:textId="67903BDB" w:rsidR="009C4E09" w:rsidRPr="00A570D7" w:rsidRDefault="003A0257" w:rsidP="009C4E09">
      <w:p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Eduardo Galeano, </w:t>
      </w:r>
      <w:r w:rsidRPr="00A570D7">
        <w:rPr>
          <w:rFonts w:ascii="Baskerville" w:hAnsi="Baskerville"/>
          <w:i/>
        </w:rPr>
        <w:t>The Book of Embraces</w:t>
      </w:r>
    </w:p>
    <w:p w14:paraId="54B8DED3" w14:textId="26BE371E" w:rsidR="00656EB2" w:rsidRPr="00A570D7" w:rsidRDefault="00AA5F4D" w:rsidP="00234E79">
      <w:pPr>
        <w:rPr>
          <w:rFonts w:ascii="Baskerville" w:hAnsi="Baskerville"/>
        </w:rPr>
      </w:pPr>
      <w:r>
        <w:rPr>
          <w:rFonts w:ascii="Baskerville" w:hAnsi="Baskerville"/>
          <w:highlight w:val="yellow"/>
        </w:rPr>
        <w:t>Monday</w:t>
      </w:r>
      <w:r w:rsidR="00656EB2" w:rsidRPr="00A570D7">
        <w:rPr>
          <w:rFonts w:ascii="Baskerville" w:hAnsi="Baskerville"/>
          <w:highlight w:val="yellow"/>
        </w:rPr>
        <w:t xml:space="preserve"> night screening: Pablo Larraín, </w:t>
      </w:r>
      <w:r w:rsidR="00656EB2" w:rsidRPr="00A570D7">
        <w:rPr>
          <w:rFonts w:ascii="Baskerville" w:hAnsi="Baskerville"/>
          <w:i/>
          <w:highlight w:val="yellow"/>
        </w:rPr>
        <w:t>No</w:t>
      </w:r>
      <w:r w:rsidR="00656EB2" w:rsidRPr="00A570D7">
        <w:rPr>
          <w:rFonts w:ascii="Baskerville" w:hAnsi="Baskerville"/>
          <w:highlight w:val="yellow"/>
        </w:rPr>
        <w:t xml:space="preserve"> (2012)</w:t>
      </w:r>
    </w:p>
    <w:p w14:paraId="534923D0" w14:textId="77777777" w:rsidR="00656EB2" w:rsidRPr="00A570D7" w:rsidRDefault="00656EB2" w:rsidP="00234E79">
      <w:pPr>
        <w:rPr>
          <w:rFonts w:ascii="Baskerville" w:hAnsi="Baskerville"/>
        </w:rPr>
      </w:pPr>
    </w:p>
    <w:p w14:paraId="5FB295F9" w14:textId="1A0BAABA" w:rsidR="00081D17" w:rsidRPr="00A570D7" w:rsidRDefault="00AA5F4D" w:rsidP="00234E79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9C4E09" w:rsidRPr="00A570D7">
        <w:rPr>
          <w:rFonts w:ascii="Baskerville" w:hAnsi="Baskerville"/>
        </w:rPr>
        <w:t>, November 1</w:t>
      </w:r>
      <w:r>
        <w:rPr>
          <w:rFonts w:ascii="Baskerville" w:hAnsi="Baskerville"/>
        </w:rPr>
        <w:t>1</w:t>
      </w:r>
      <w:r w:rsidR="009C4E09" w:rsidRPr="00A570D7">
        <w:rPr>
          <w:rFonts w:ascii="Baskerville" w:hAnsi="Baskerville"/>
          <w:vertAlign w:val="superscript"/>
        </w:rPr>
        <w:t>th</w:t>
      </w:r>
      <w:r w:rsidR="009C4E09" w:rsidRPr="00A570D7">
        <w:rPr>
          <w:rFonts w:ascii="Baskerville" w:hAnsi="Baskerville"/>
        </w:rPr>
        <w:t>:</w:t>
      </w:r>
    </w:p>
    <w:p w14:paraId="682CCFC5" w14:textId="4B895959" w:rsidR="009C4E09" w:rsidRPr="00A570D7" w:rsidRDefault="00656EB2" w:rsidP="009C4E09">
      <w:pPr>
        <w:rPr>
          <w:rFonts w:ascii="Baskerville" w:hAnsi="Baskerville"/>
        </w:rPr>
      </w:pPr>
      <w:r w:rsidRPr="00A570D7">
        <w:rPr>
          <w:rFonts w:ascii="Baskerville" w:hAnsi="Baskerville"/>
        </w:rPr>
        <w:t xml:space="preserve">Galeano and </w:t>
      </w:r>
      <w:r w:rsidRPr="00A570D7">
        <w:rPr>
          <w:rFonts w:ascii="Baskerville" w:hAnsi="Baskerville"/>
          <w:i/>
        </w:rPr>
        <w:t>No</w:t>
      </w:r>
      <w:r w:rsidRPr="00A570D7">
        <w:rPr>
          <w:rFonts w:ascii="Baskerville" w:hAnsi="Baskerville"/>
        </w:rPr>
        <w:t>, continued</w:t>
      </w:r>
    </w:p>
    <w:p w14:paraId="1BCBBCE8" w14:textId="77777777" w:rsidR="009C4E09" w:rsidRPr="00A570D7" w:rsidRDefault="009C4E09" w:rsidP="00234E79">
      <w:pPr>
        <w:rPr>
          <w:rFonts w:ascii="Baskerville" w:hAnsi="Baskerville"/>
        </w:rPr>
      </w:pPr>
    </w:p>
    <w:p w14:paraId="1959E2C3" w14:textId="65FD6B5F" w:rsidR="00264B1F" w:rsidRPr="00A570D7" w:rsidRDefault="00AA5F4D" w:rsidP="00264B1F">
      <w:pPr>
        <w:rPr>
          <w:rFonts w:ascii="Baskerville" w:hAnsi="Baskerville"/>
        </w:rPr>
      </w:pPr>
      <w:r>
        <w:rPr>
          <w:rFonts w:ascii="Baskerville" w:hAnsi="Baskerville"/>
        </w:rPr>
        <w:t>Monday</w:t>
      </w:r>
      <w:r w:rsidR="00264B1F" w:rsidRPr="00A570D7">
        <w:rPr>
          <w:rFonts w:ascii="Baskerville" w:hAnsi="Baskerville"/>
        </w:rPr>
        <w:t>, November 1</w:t>
      </w:r>
      <w:r>
        <w:rPr>
          <w:rFonts w:ascii="Baskerville" w:hAnsi="Baskerville"/>
        </w:rPr>
        <w:t>6</w:t>
      </w:r>
      <w:r w:rsidR="00264B1F" w:rsidRPr="00A570D7">
        <w:rPr>
          <w:rFonts w:ascii="Baskerville" w:hAnsi="Baskerville"/>
          <w:vertAlign w:val="superscript"/>
        </w:rPr>
        <w:t>th</w:t>
      </w:r>
      <w:r w:rsidR="00264B1F" w:rsidRPr="00A570D7">
        <w:rPr>
          <w:rFonts w:ascii="Baskerville" w:hAnsi="Baskerville"/>
        </w:rPr>
        <w:t>:</w:t>
      </w:r>
    </w:p>
    <w:p w14:paraId="584DC69E" w14:textId="77777777" w:rsidR="00AA5F4D" w:rsidRPr="00A570D7" w:rsidRDefault="00AA5F4D" w:rsidP="00AA5F4D">
      <w:pPr>
        <w:rPr>
          <w:rFonts w:ascii="Baskerville" w:hAnsi="Baskerville"/>
        </w:rPr>
      </w:pPr>
      <w:r w:rsidRPr="00A570D7">
        <w:rPr>
          <w:rFonts w:ascii="Baskerville" w:hAnsi="Baskerville"/>
        </w:rPr>
        <w:t>“A Letter to my Nephew,” James Baldwin</w:t>
      </w:r>
      <w:r>
        <w:rPr>
          <w:rFonts w:ascii="Baskerville" w:hAnsi="Baskerville"/>
        </w:rPr>
        <w:t xml:space="preserve">, </w:t>
      </w:r>
      <w:hyperlink r:id="rId18" w:history="1">
        <w:r w:rsidRPr="00AA5F4D">
          <w:rPr>
            <w:rStyle w:val="Hyperlink"/>
            <w:rFonts w:ascii="Baskerville" w:hAnsi="Baskerville"/>
          </w:rPr>
          <w:t>here</w:t>
        </w:r>
      </w:hyperlink>
    </w:p>
    <w:p w14:paraId="1A2BA54A" w14:textId="172C3C0B" w:rsidR="009C4E09" w:rsidRDefault="00264B1F" w:rsidP="001219F8">
      <w:pPr>
        <w:rPr>
          <w:rFonts w:ascii="Baskerville" w:hAnsi="Baskerville"/>
          <w:i/>
        </w:rPr>
      </w:pPr>
      <w:r>
        <w:rPr>
          <w:rFonts w:ascii="Baskerville" w:hAnsi="Baskerville"/>
        </w:rPr>
        <w:t xml:space="preserve">Ta-Nehisi Coates, </w:t>
      </w:r>
      <w:r>
        <w:rPr>
          <w:rFonts w:ascii="Baskerville" w:hAnsi="Baskerville"/>
          <w:i/>
        </w:rPr>
        <w:t>Between the World and Me</w:t>
      </w:r>
    </w:p>
    <w:p w14:paraId="17083A74" w14:textId="77777777" w:rsidR="00264B1F" w:rsidRDefault="00264B1F" w:rsidP="001219F8">
      <w:pPr>
        <w:rPr>
          <w:rFonts w:ascii="Baskerville" w:hAnsi="Baskerville"/>
          <w:i/>
        </w:rPr>
      </w:pPr>
    </w:p>
    <w:p w14:paraId="50CF37BD" w14:textId="7DF8E3A7" w:rsidR="00264B1F" w:rsidRPr="00A570D7" w:rsidRDefault="00AA5F4D" w:rsidP="00264B1F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264B1F" w:rsidRPr="00A570D7">
        <w:rPr>
          <w:rFonts w:ascii="Baskerville" w:hAnsi="Baskerville"/>
        </w:rPr>
        <w:t>, November 1</w:t>
      </w:r>
      <w:r>
        <w:rPr>
          <w:rFonts w:ascii="Baskerville" w:hAnsi="Baskerville"/>
        </w:rPr>
        <w:t>8</w:t>
      </w:r>
      <w:r w:rsidR="00264B1F" w:rsidRPr="00A570D7">
        <w:rPr>
          <w:rFonts w:ascii="Baskerville" w:hAnsi="Baskerville"/>
          <w:vertAlign w:val="superscript"/>
        </w:rPr>
        <w:t>th</w:t>
      </w:r>
      <w:r w:rsidR="00264B1F" w:rsidRPr="00A570D7">
        <w:rPr>
          <w:rFonts w:ascii="Baskerville" w:hAnsi="Baskerville"/>
        </w:rPr>
        <w:t>:</w:t>
      </w:r>
    </w:p>
    <w:p w14:paraId="6A0D9B67" w14:textId="270FB46F" w:rsidR="00264B1F" w:rsidRPr="00264B1F" w:rsidRDefault="00264B1F" w:rsidP="00264B1F">
      <w:pPr>
        <w:rPr>
          <w:rFonts w:ascii="Baskerville" w:hAnsi="Baskerville"/>
        </w:rPr>
      </w:pPr>
      <w:r>
        <w:rPr>
          <w:rFonts w:ascii="Baskerville" w:hAnsi="Baskerville"/>
        </w:rPr>
        <w:t xml:space="preserve">Ta-Nehisi Coates, </w:t>
      </w:r>
      <w:r>
        <w:rPr>
          <w:rFonts w:ascii="Baskerville" w:hAnsi="Baskerville"/>
          <w:i/>
        </w:rPr>
        <w:t>Between the World and Me</w:t>
      </w:r>
      <w:r>
        <w:rPr>
          <w:rFonts w:ascii="Baskerville" w:hAnsi="Baskerville"/>
        </w:rPr>
        <w:t>, continued</w:t>
      </w:r>
    </w:p>
    <w:p w14:paraId="31B7406B" w14:textId="77777777" w:rsidR="00264B1F" w:rsidRPr="00264B1F" w:rsidRDefault="00264B1F" w:rsidP="001219F8">
      <w:pPr>
        <w:rPr>
          <w:rFonts w:ascii="Baskerville" w:hAnsi="Baskerville"/>
          <w:i/>
        </w:rPr>
      </w:pPr>
    </w:p>
    <w:p w14:paraId="55AF6C60" w14:textId="77777777" w:rsidR="00264B1F" w:rsidRPr="00A570D7" w:rsidRDefault="00264B1F" w:rsidP="001219F8">
      <w:pPr>
        <w:rPr>
          <w:rFonts w:ascii="Baskerville" w:hAnsi="Baskerville"/>
        </w:rPr>
      </w:pPr>
    </w:p>
    <w:p w14:paraId="19FA0CA0" w14:textId="77777777" w:rsidR="006B3FC2" w:rsidRDefault="006B3FC2" w:rsidP="001219F8">
      <w:pPr>
        <w:rPr>
          <w:rFonts w:ascii="Baskerville" w:hAnsi="Baskerville"/>
          <w:b/>
        </w:rPr>
      </w:pPr>
    </w:p>
    <w:p w14:paraId="28C31571" w14:textId="77777777" w:rsidR="006B3FC2" w:rsidRDefault="006B3FC2" w:rsidP="001219F8">
      <w:pPr>
        <w:rPr>
          <w:rFonts w:ascii="Baskerville" w:hAnsi="Baskerville"/>
          <w:b/>
        </w:rPr>
      </w:pPr>
    </w:p>
    <w:p w14:paraId="01E618F7" w14:textId="77777777" w:rsidR="001219F8" w:rsidRPr="00A570D7" w:rsidRDefault="001219F8" w:rsidP="001219F8">
      <w:pPr>
        <w:rPr>
          <w:rFonts w:ascii="Baskerville" w:hAnsi="Baskerville"/>
          <w:b/>
        </w:rPr>
      </w:pPr>
      <w:r w:rsidRPr="00A570D7">
        <w:rPr>
          <w:rFonts w:ascii="Baskerville" w:hAnsi="Baskerville"/>
          <w:b/>
        </w:rPr>
        <w:t>Essays for Intolerant Times</w:t>
      </w:r>
    </w:p>
    <w:p w14:paraId="7358629E" w14:textId="77777777" w:rsidR="001219F8" w:rsidRPr="00A570D7" w:rsidRDefault="00650DC0" w:rsidP="001219F8">
      <w:pPr>
        <w:rPr>
          <w:rFonts w:ascii="Baskerville" w:hAnsi="Baskerville"/>
        </w:rPr>
      </w:pPr>
      <w:r>
        <w:rPr>
          <w:rFonts w:ascii="Baskerville" w:hAnsi="Baskerville"/>
        </w:rPr>
        <w:pict w14:anchorId="7F32CF85">
          <v:rect id="_x0000_i1031" style="width:0;height:1.5pt" o:hralign="center" o:hrstd="t" o:hr="t" fillcolor="#aaa" stroked="f"/>
        </w:pict>
      </w:r>
    </w:p>
    <w:p w14:paraId="5F255995" w14:textId="3D04F9E7" w:rsidR="00264B1F" w:rsidRPr="00A570D7" w:rsidRDefault="00AA5F4D" w:rsidP="00264B1F">
      <w:pPr>
        <w:rPr>
          <w:rFonts w:ascii="Baskerville" w:hAnsi="Baskerville"/>
        </w:rPr>
      </w:pPr>
      <w:r>
        <w:rPr>
          <w:rFonts w:ascii="Baskerville" w:hAnsi="Baskerville"/>
        </w:rPr>
        <w:t>Monday</w:t>
      </w:r>
      <w:r w:rsidR="00264B1F" w:rsidRPr="00A570D7">
        <w:rPr>
          <w:rFonts w:ascii="Baskerville" w:hAnsi="Baskerville"/>
        </w:rPr>
        <w:t>, November 2</w:t>
      </w:r>
      <w:r w:rsidR="00C95E12">
        <w:rPr>
          <w:rFonts w:ascii="Baskerville" w:hAnsi="Baskerville"/>
        </w:rPr>
        <w:t>3</w:t>
      </w:r>
      <w:r w:rsidR="00C95E12">
        <w:rPr>
          <w:rFonts w:ascii="Baskerville" w:hAnsi="Baskerville"/>
          <w:vertAlign w:val="superscript"/>
        </w:rPr>
        <w:t>rd</w:t>
      </w:r>
      <w:r w:rsidR="00264B1F" w:rsidRPr="00A570D7">
        <w:rPr>
          <w:rFonts w:ascii="Baskerville" w:hAnsi="Baskerville"/>
        </w:rPr>
        <w:t xml:space="preserve">: </w:t>
      </w:r>
    </w:p>
    <w:p w14:paraId="53B397EF" w14:textId="5D9B65B3" w:rsidR="001219F8" w:rsidRPr="00A570D7" w:rsidRDefault="001219F8" w:rsidP="001219F8">
      <w:pPr>
        <w:rPr>
          <w:rFonts w:ascii="Baskerville" w:hAnsi="Baskerville"/>
        </w:rPr>
      </w:pPr>
      <w:r w:rsidRPr="00A570D7">
        <w:rPr>
          <w:rFonts w:ascii="Baskerville" w:hAnsi="Baskerville"/>
        </w:rPr>
        <w:t>“Vermeer in Bosnia,” Lawrence Weschler</w:t>
      </w:r>
    </w:p>
    <w:p w14:paraId="2BD885BD" w14:textId="77777777" w:rsidR="001219F8" w:rsidRPr="00A570D7" w:rsidRDefault="001219F8" w:rsidP="001219F8">
      <w:pPr>
        <w:rPr>
          <w:rFonts w:ascii="Baskerville" w:hAnsi="Baskerville"/>
        </w:rPr>
      </w:pPr>
      <w:r w:rsidRPr="00A570D7">
        <w:rPr>
          <w:rFonts w:ascii="Baskerville" w:hAnsi="Baskerville"/>
        </w:rPr>
        <w:t>“Listening to Grasshoppers,” Arundhati Roy</w:t>
      </w:r>
    </w:p>
    <w:p w14:paraId="2C8F7C4D" w14:textId="77777777" w:rsidR="001219F8" w:rsidRPr="00A570D7" w:rsidRDefault="001219F8" w:rsidP="001219F8">
      <w:pPr>
        <w:rPr>
          <w:rFonts w:ascii="Baskerville" w:hAnsi="Baskerville"/>
        </w:rPr>
      </w:pPr>
      <w:r w:rsidRPr="00A570D7">
        <w:rPr>
          <w:rFonts w:ascii="Baskerville" w:hAnsi="Baskerville"/>
        </w:rPr>
        <w:t>“</w:t>
      </w:r>
      <w:r w:rsidR="00234E79" w:rsidRPr="00A570D7">
        <w:rPr>
          <w:rFonts w:ascii="Baskerville" w:hAnsi="Baskerville"/>
        </w:rPr>
        <w:t>A Hanging</w:t>
      </w:r>
      <w:r w:rsidRPr="00A570D7">
        <w:rPr>
          <w:rFonts w:ascii="Baskerville" w:hAnsi="Baskerville"/>
        </w:rPr>
        <w:t>,” George Orwell</w:t>
      </w:r>
    </w:p>
    <w:p w14:paraId="17A06B3E" w14:textId="77777777" w:rsidR="001219F8" w:rsidRPr="00A570D7" w:rsidRDefault="001219F8" w:rsidP="001219F8">
      <w:pPr>
        <w:rPr>
          <w:rFonts w:ascii="Baskerville" w:hAnsi="Baskerville"/>
          <w:b/>
        </w:rPr>
      </w:pPr>
    </w:p>
    <w:p w14:paraId="29B3B522" w14:textId="6397D718" w:rsidR="00264B1F" w:rsidRPr="00A570D7" w:rsidRDefault="00AA5F4D" w:rsidP="00264B1F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264B1F" w:rsidRPr="00A570D7">
        <w:rPr>
          <w:rFonts w:ascii="Baskerville" w:hAnsi="Baskerville"/>
        </w:rPr>
        <w:t>, November 2</w:t>
      </w:r>
      <w:r w:rsidR="00C95E12">
        <w:rPr>
          <w:rFonts w:ascii="Baskerville" w:hAnsi="Baskerville"/>
        </w:rPr>
        <w:t>5</w:t>
      </w:r>
      <w:r w:rsidR="00264B1F" w:rsidRPr="00A570D7">
        <w:rPr>
          <w:rFonts w:ascii="Baskerville" w:hAnsi="Baskerville"/>
          <w:vertAlign w:val="superscript"/>
        </w:rPr>
        <w:t>th</w:t>
      </w:r>
      <w:r w:rsidR="00264B1F" w:rsidRPr="00A570D7">
        <w:rPr>
          <w:rFonts w:ascii="Baskerville" w:hAnsi="Baskerville"/>
        </w:rPr>
        <w:t>:</w:t>
      </w:r>
    </w:p>
    <w:p w14:paraId="04BCE584" w14:textId="1770D0DE" w:rsidR="00081D17" w:rsidRPr="00A570D7" w:rsidRDefault="009C4E09" w:rsidP="001219F8">
      <w:pPr>
        <w:rPr>
          <w:rFonts w:ascii="Baskerville" w:hAnsi="Baskerville"/>
        </w:rPr>
      </w:pPr>
      <w:r w:rsidRPr="00A570D7">
        <w:rPr>
          <w:rFonts w:ascii="Baskerville" w:hAnsi="Baskerville"/>
        </w:rPr>
        <w:t>essays (continued)</w:t>
      </w:r>
    </w:p>
    <w:p w14:paraId="003EF821" w14:textId="77777777" w:rsidR="00522B64" w:rsidRPr="00A570D7" w:rsidRDefault="00522B64" w:rsidP="001219F8">
      <w:pPr>
        <w:rPr>
          <w:rFonts w:ascii="Baskerville" w:hAnsi="Baskerville"/>
          <w:b/>
        </w:rPr>
      </w:pPr>
    </w:p>
    <w:p w14:paraId="42EACE4C" w14:textId="46BD2099" w:rsidR="001219F8" w:rsidRPr="00A570D7" w:rsidRDefault="001219F8" w:rsidP="001219F8">
      <w:pPr>
        <w:rPr>
          <w:rFonts w:ascii="Baskerville" w:hAnsi="Baskerville"/>
        </w:rPr>
      </w:pPr>
    </w:p>
    <w:p w14:paraId="738F14F5" w14:textId="4B6825C6" w:rsidR="00676EB4" w:rsidRPr="00A570D7" w:rsidRDefault="007D4B2E" w:rsidP="00676EB4">
      <w:pPr>
        <w:rPr>
          <w:rFonts w:ascii="Baskerville" w:hAnsi="Baskerville"/>
          <w:b/>
        </w:rPr>
      </w:pPr>
      <w:r w:rsidRPr="00A570D7">
        <w:rPr>
          <w:rFonts w:ascii="Baskerville" w:hAnsi="Baskerville"/>
          <w:b/>
        </w:rPr>
        <w:t>Identity, Oppression, Freedom</w:t>
      </w:r>
    </w:p>
    <w:p w14:paraId="5323FC1B" w14:textId="77777777" w:rsidR="00676EB4" w:rsidRPr="00A570D7" w:rsidRDefault="00650DC0" w:rsidP="00676EB4">
      <w:pPr>
        <w:rPr>
          <w:rFonts w:ascii="Baskerville" w:hAnsi="Baskerville"/>
        </w:rPr>
      </w:pPr>
      <w:r>
        <w:rPr>
          <w:rFonts w:ascii="Baskerville" w:hAnsi="Baskerville"/>
        </w:rPr>
        <w:pict w14:anchorId="43BE389F">
          <v:rect id="_x0000_i1032" style="width:0;height:1.5pt" o:hralign="center" o:hrstd="t" o:hr="t" fillcolor="#aaa" stroked="f"/>
        </w:pict>
      </w:r>
    </w:p>
    <w:p w14:paraId="0EBDA5D5" w14:textId="62B72C4C" w:rsidR="00264B1F" w:rsidRDefault="00AA5F4D" w:rsidP="00676EB4">
      <w:pPr>
        <w:rPr>
          <w:rFonts w:ascii="Baskerville" w:hAnsi="Baskerville"/>
        </w:rPr>
      </w:pPr>
      <w:r>
        <w:rPr>
          <w:rFonts w:ascii="Baskerville" w:hAnsi="Baskerville"/>
        </w:rPr>
        <w:t>Monday</w:t>
      </w:r>
      <w:r w:rsidR="00264B1F">
        <w:rPr>
          <w:rFonts w:ascii="Baskerville" w:hAnsi="Baskerville"/>
        </w:rPr>
        <w:t xml:space="preserve">, </w:t>
      </w:r>
      <w:r w:rsidR="00C95E12">
        <w:rPr>
          <w:rFonts w:ascii="Baskerville" w:hAnsi="Baskerville"/>
        </w:rPr>
        <w:t>November</w:t>
      </w:r>
      <w:r w:rsidR="00264B1F">
        <w:rPr>
          <w:rFonts w:ascii="Baskerville" w:hAnsi="Baskerville"/>
        </w:rPr>
        <w:t xml:space="preserve"> </w:t>
      </w:r>
      <w:r w:rsidR="00C95E12">
        <w:rPr>
          <w:rFonts w:ascii="Baskerville" w:hAnsi="Baskerville"/>
        </w:rPr>
        <w:t>30</w:t>
      </w:r>
      <w:r w:rsidR="00C95E12">
        <w:rPr>
          <w:rFonts w:ascii="Baskerville" w:hAnsi="Baskerville"/>
          <w:vertAlign w:val="superscript"/>
        </w:rPr>
        <w:t>th</w:t>
      </w:r>
      <w:r w:rsidR="00264B1F">
        <w:rPr>
          <w:rFonts w:ascii="Baskerville" w:hAnsi="Baskerville"/>
        </w:rPr>
        <w:t>:</w:t>
      </w:r>
    </w:p>
    <w:p w14:paraId="5F936092" w14:textId="1C8F8CDC" w:rsidR="00676EB4" w:rsidRPr="00A570D7" w:rsidRDefault="00676EB4" w:rsidP="00676EB4">
      <w:pPr>
        <w:rPr>
          <w:rFonts w:ascii="Baskerville" w:hAnsi="Baskerville"/>
          <w:i/>
        </w:rPr>
      </w:pPr>
      <w:r w:rsidRPr="00A570D7">
        <w:rPr>
          <w:rFonts w:ascii="Baskerville" w:hAnsi="Baskerville"/>
        </w:rPr>
        <w:t xml:space="preserve">Nella Larsen, </w:t>
      </w:r>
      <w:r w:rsidRPr="00A570D7">
        <w:rPr>
          <w:rFonts w:ascii="Baskerville" w:hAnsi="Baskerville"/>
          <w:i/>
        </w:rPr>
        <w:t>Quicksand</w:t>
      </w:r>
    </w:p>
    <w:p w14:paraId="2029D26F" w14:textId="77777777" w:rsidR="00234E79" w:rsidRDefault="00234E79" w:rsidP="001219F8">
      <w:pPr>
        <w:rPr>
          <w:rFonts w:ascii="Baskerville" w:hAnsi="Baskerville"/>
          <w:i/>
        </w:rPr>
      </w:pPr>
    </w:p>
    <w:p w14:paraId="2025A333" w14:textId="4D0544BA" w:rsidR="00264B1F" w:rsidRPr="00264B1F" w:rsidRDefault="00AA5F4D" w:rsidP="001219F8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264B1F">
        <w:rPr>
          <w:rFonts w:ascii="Baskerville" w:hAnsi="Baskerville"/>
        </w:rPr>
        <w:t xml:space="preserve">, December </w:t>
      </w:r>
      <w:r w:rsidR="00C95E12">
        <w:rPr>
          <w:rFonts w:ascii="Baskerville" w:hAnsi="Baskerville"/>
        </w:rPr>
        <w:t>2</w:t>
      </w:r>
      <w:r w:rsidR="00C95E12">
        <w:rPr>
          <w:rFonts w:ascii="Baskerville" w:hAnsi="Baskerville"/>
          <w:vertAlign w:val="superscript"/>
        </w:rPr>
        <w:t>n</w:t>
      </w:r>
      <w:r w:rsidR="00264B1F" w:rsidRPr="00264B1F">
        <w:rPr>
          <w:rFonts w:ascii="Baskerville" w:hAnsi="Baskerville"/>
          <w:vertAlign w:val="superscript"/>
        </w:rPr>
        <w:t>d</w:t>
      </w:r>
      <w:r w:rsidR="00264B1F">
        <w:rPr>
          <w:rFonts w:ascii="Baskerville" w:hAnsi="Baskerville"/>
        </w:rPr>
        <w:t>:</w:t>
      </w:r>
    </w:p>
    <w:p w14:paraId="1865CB3F" w14:textId="77777777" w:rsidR="00676EB4" w:rsidRPr="00A570D7" w:rsidRDefault="00676EB4" w:rsidP="00676EB4">
      <w:pPr>
        <w:rPr>
          <w:rFonts w:ascii="Baskerville" w:hAnsi="Baskerville"/>
        </w:rPr>
      </w:pPr>
      <w:r w:rsidRPr="00A570D7">
        <w:rPr>
          <w:rFonts w:ascii="Baskerville" w:hAnsi="Baskerville"/>
        </w:rPr>
        <w:t>Larsen (continued)</w:t>
      </w:r>
    </w:p>
    <w:p w14:paraId="4A003A0B" w14:textId="77777777" w:rsidR="00081D17" w:rsidRPr="00A570D7" w:rsidRDefault="00081D17" w:rsidP="001219F8">
      <w:pPr>
        <w:rPr>
          <w:rFonts w:ascii="Baskerville" w:hAnsi="Baskerville"/>
        </w:rPr>
      </w:pPr>
    </w:p>
    <w:p w14:paraId="6A88F10E" w14:textId="77777777" w:rsidR="00676EB4" w:rsidRPr="00A570D7" w:rsidRDefault="00676EB4" w:rsidP="001219F8">
      <w:pPr>
        <w:rPr>
          <w:rFonts w:ascii="Baskerville" w:hAnsi="Baskerville"/>
        </w:rPr>
      </w:pPr>
    </w:p>
    <w:p w14:paraId="5DB9FEFC" w14:textId="77777777" w:rsidR="00676EB4" w:rsidRPr="00A570D7" w:rsidRDefault="00676EB4" w:rsidP="00676EB4">
      <w:pPr>
        <w:rPr>
          <w:rFonts w:ascii="Baskerville" w:hAnsi="Baskerville"/>
          <w:b/>
        </w:rPr>
      </w:pPr>
      <w:r w:rsidRPr="00A570D7">
        <w:rPr>
          <w:rFonts w:ascii="Baskerville" w:hAnsi="Baskerville"/>
          <w:b/>
        </w:rPr>
        <w:t>War</w:t>
      </w:r>
    </w:p>
    <w:p w14:paraId="0A05DBF6" w14:textId="218DBD99" w:rsidR="00676EB4" w:rsidRPr="00A570D7" w:rsidRDefault="00650DC0" w:rsidP="001219F8">
      <w:pPr>
        <w:rPr>
          <w:rFonts w:ascii="Baskerville" w:hAnsi="Baskerville"/>
        </w:rPr>
      </w:pPr>
      <w:r>
        <w:rPr>
          <w:rFonts w:ascii="Baskerville" w:hAnsi="Baskerville"/>
        </w:rPr>
        <w:pict w14:anchorId="5259E52E">
          <v:rect id="_x0000_i1033" style="width:0;height:1.5pt" o:hralign="center" o:hrstd="t" o:hr="t" fillcolor="#aaa" stroked="f"/>
        </w:pict>
      </w:r>
    </w:p>
    <w:p w14:paraId="30530FD4" w14:textId="1CFEE375" w:rsidR="00234E79" w:rsidRPr="00A570D7" w:rsidRDefault="00AA5F4D" w:rsidP="00234E79">
      <w:pPr>
        <w:rPr>
          <w:rFonts w:ascii="Baskerville" w:hAnsi="Baskerville"/>
          <w:i/>
        </w:rPr>
      </w:pPr>
      <w:r>
        <w:rPr>
          <w:rFonts w:ascii="Baskerville" w:hAnsi="Baskerville"/>
        </w:rPr>
        <w:t>Monday</w:t>
      </w:r>
      <w:r w:rsidR="00081D17" w:rsidRPr="00A570D7">
        <w:rPr>
          <w:rFonts w:ascii="Baskerville" w:hAnsi="Baskerville"/>
        </w:rPr>
        <w:t xml:space="preserve">, December </w:t>
      </w:r>
      <w:r w:rsidR="00C95E12">
        <w:rPr>
          <w:rFonts w:ascii="Baskerville" w:hAnsi="Baskerville"/>
        </w:rPr>
        <w:t>7</w:t>
      </w:r>
      <w:r w:rsidR="00081D17" w:rsidRPr="00A570D7">
        <w:rPr>
          <w:rFonts w:ascii="Baskerville" w:hAnsi="Baskerville"/>
          <w:vertAlign w:val="superscript"/>
        </w:rPr>
        <w:t>th</w:t>
      </w:r>
      <w:r w:rsidR="00081D17" w:rsidRPr="00A570D7">
        <w:rPr>
          <w:rFonts w:ascii="Baskerville" w:hAnsi="Baskerville"/>
        </w:rPr>
        <w:t xml:space="preserve">: </w:t>
      </w:r>
    </w:p>
    <w:p w14:paraId="6E26EF84" w14:textId="77777777" w:rsidR="00676EB4" w:rsidRPr="00A570D7" w:rsidRDefault="00676EB4" w:rsidP="00676EB4">
      <w:pPr>
        <w:rPr>
          <w:rFonts w:ascii="Baskerville" w:hAnsi="Baskerville"/>
        </w:rPr>
      </w:pPr>
      <w:r w:rsidRPr="00A570D7">
        <w:rPr>
          <w:rFonts w:ascii="Baskerville" w:hAnsi="Baskerville"/>
          <w:i/>
        </w:rPr>
        <w:t>The Yellow Birds</w:t>
      </w:r>
      <w:r w:rsidRPr="00A570D7">
        <w:rPr>
          <w:rFonts w:ascii="Baskerville" w:hAnsi="Baskerville"/>
        </w:rPr>
        <w:t>, Kevin Powers</w:t>
      </w:r>
    </w:p>
    <w:p w14:paraId="7D92F42E" w14:textId="77777777" w:rsidR="00234E79" w:rsidRPr="00A570D7" w:rsidRDefault="00234E79" w:rsidP="00234E79">
      <w:pPr>
        <w:rPr>
          <w:rFonts w:ascii="Baskerville" w:hAnsi="Baskerville"/>
        </w:rPr>
      </w:pPr>
    </w:p>
    <w:p w14:paraId="62350BC2" w14:textId="78F2C029" w:rsidR="00081D17" w:rsidRPr="00A570D7" w:rsidRDefault="00AA5F4D" w:rsidP="00234E79">
      <w:pPr>
        <w:rPr>
          <w:rFonts w:ascii="Baskerville" w:hAnsi="Baskerville"/>
        </w:rPr>
      </w:pPr>
      <w:r>
        <w:rPr>
          <w:rFonts w:ascii="Baskerville" w:hAnsi="Baskerville"/>
        </w:rPr>
        <w:t>Wednesday</w:t>
      </w:r>
      <w:r w:rsidR="00C95E12">
        <w:rPr>
          <w:rFonts w:ascii="Baskerville" w:hAnsi="Baskerville"/>
        </w:rPr>
        <w:t>, December 9</w:t>
      </w:r>
      <w:r w:rsidR="00081D17" w:rsidRPr="00A570D7">
        <w:rPr>
          <w:rFonts w:ascii="Baskerville" w:hAnsi="Baskerville"/>
          <w:vertAlign w:val="superscript"/>
        </w:rPr>
        <w:t>th</w:t>
      </w:r>
      <w:r w:rsidR="00081D17" w:rsidRPr="00A570D7">
        <w:rPr>
          <w:rFonts w:ascii="Baskerville" w:hAnsi="Baskerville"/>
        </w:rPr>
        <w:t xml:space="preserve">: </w:t>
      </w:r>
    </w:p>
    <w:p w14:paraId="02823358" w14:textId="77777777" w:rsidR="00676EB4" w:rsidRPr="00A570D7" w:rsidRDefault="00676EB4" w:rsidP="00676EB4">
      <w:pPr>
        <w:rPr>
          <w:rFonts w:ascii="Baskerville" w:hAnsi="Baskerville"/>
        </w:rPr>
      </w:pPr>
      <w:r w:rsidRPr="00A570D7">
        <w:rPr>
          <w:rFonts w:ascii="Baskerville" w:hAnsi="Baskerville"/>
        </w:rPr>
        <w:t>Powers (continued)</w:t>
      </w:r>
    </w:p>
    <w:p w14:paraId="06F57446" w14:textId="77777777" w:rsidR="00234E79" w:rsidRPr="00A570D7" w:rsidRDefault="00234E79" w:rsidP="001219F8">
      <w:pPr>
        <w:rPr>
          <w:rFonts w:ascii="Baskerville" w:hAnsi="Baskerville"/>
        </w:rPr>
      </w:pPr>
    </w:p>
    <w:p w14:paraId="71072B2A" w14:textId="77777777" w:rsidR="00656EB2" w:rsidRPr="00A570D7" w:rsidRDefault="00656EB2" w:rsidP="00D743D2">
      <w:pPr>
        <w:rPr>
          <w:rFonts w:ascii="Baskerville" w:hAnsi="Baskerville"/>
        </w:rPr>
      </w:pPr>
    </w:p>
    <w:sectPr w:rsidR="00656EB2" w:rsidRPr="00A570D7" w:rsidSect="00E33BDC"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1F80A" w14:textId="77777777" w:rsidR="004035E6" w:rsidRDefault="004035E6" w:rsidP="00264B1F">
      <w:r>
        <w:separator/>
      </w:r>
    </w:p>
  </w:endnote>
  <w:endnote w:type="continuationSeparator" w:id="0">
    <w:p w14:paraId="2545F0AA" w14:textId="77777777" w:rsidR="004035E6" w:rsidRDefault="004035E6" w:rsidP="0026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B036" w14:textId="77777777" w:rsidR="004035E6" w:rsidRDefault="004035E6" w:rsidP="00AA5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203AC" w14:textId="77777777" w:rsidR="004035E6" w:rsidRDefault="004035E6" w:rsidP="00264B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FFBF7" w14:textId="77777777" w:rsidR="004035E6" w:rsidRPr="00264B1F" w:rsidRDefault="004035E6" w:rsidP="00AA5F4D">
    <w:pPr>
      <w:pStyle w:val="Footer"/>
      <w:framePr w:wrap="around" w:vAnchor="text" w:hAnchor="margin" w:xAlign="right" w:y="1"/>
      <w:rPr>
        <w:rStyle w:val="PageNumber"/>
        <w:rFonts w:ascii="Baskerville" w:hAnsi="Baskerville"/>
      </w:rPr>
    </w:pPr>
    <w:r w:rsidRPr="00264B1F">
      <w:rPr>
        <w:rStyle w:val="PageNumber"/>
        <w:rFonts w:ascii="Baskerville" w:hAnsi="Baskerville"/>
      </w:rPr>
      <w:fldChar w:fldCharType="begin"/>
    </w:r>
    <w:r w:rsidRPr="00264B1F">
      <w:rPr>
        <w:rStyle w:val="PageNumber"/>
        <w:rFonts w:ascii="Baskerville" w:hAnsi="Baskerville"/>
      </w:rPr>
      <w:instrText xml:space="preserve">PAGE  </w:instrText>
    </w:r>
    <w:r w:rsidRPr="00264B1F">
      <w:rPr>
        <w:rStyle w:val="PageNumber"/>
        <w:rFonts w:ascii="Baskerville" w:hAnsi="Baskerville"/>
      </w:rPr>
      <w:fldChar w:fldCharType="separate"/>
    </w:r>
    <w:r w:rsidR="00181B07">
      <w:rPr>
        <w:rStyle w:val="PageNumber"/>
        <w:rFonts w:ascii="Baskerville" w:hAnsi="Baskerville"/>
        <w:noProof/>
      </w:rPr>
      <w:t>1</w:t>
    </w:r>
    <w:r w:rsidRPr="00264B1F">
      <w:rPr>
        <w:rStyle w:val="PageNumber"/>
        <w:rFonts w:ascii="Baskerville" w:hAnsi="Baskerville"/>
      </w:rPr>
      <w:fldChar w:fldCharType="end"/>
    </w:r>
  </w:p>
  <w:p w14:paraId="0F53786F" w14:textId="77777777" w:rsidR="004035E6" w:rsidRPr="00264B1F" w:rsidRDefault="004035E6" w:rsidP="00264B1F">
    <w:pPr>
      <w:pStyle w:val="Footer"/>
      <w:ind w:right="360"/>
      <w:rPr>
        <w:rFonts w:ascii="Baskerville" w:hAnsi="Baskervil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E571C" w14:textId="77777777" w:rsidR="004035E6" w:rsidRDefault="004035E6" w:rsidP="00264B1F">
      <w:r>
        <w:separator/>
      </w:r>
    </w:p>
  </w:footnote>
  <w:footnote w:type="continuationSeparator" w:id="0">
    <w:p w14:paraId="4DB85374" w14:textId="77777777" w:rsidR="004035E6" w:rsidRDefault="004035E6" w:rsidP="0026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58F7"/>
    <w:multiLevelType w:val="hybridMultilevel"/>
    <w:tmpl w:val="A0D0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5D03"/>
    <w:multiLevelType w:val="hybridMultilevel"/>
    <w:tmpl w:val="1304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72239"/>
    <w:multiLevelType w:val="hybridMultilevel"/>
    <w:tmpl w:val="44DE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4B39"/>
    <w:multiLevelType w:val="hybridMultilevel"/>
    <w:tmpl w:val="FA94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E394D"/>
    <w:multiLevelType w:val="hybridMultilevel"/>
    <w:tmpl w:val="D694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F1253"/>
    <w:multiLevelType w:val="hybridMultilevel"/>
    <w:tmpl w:val="65CA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5E"/>
    <w:rsid w:val="0005646A"/>
    <w:rsid w:val="00081D17"/>
    <w:rsid w:val="001219F8"/>
    <w:rsid w:val="00181B07"/>
    <w:rsid w:val="00234E79"/>
    <w:rsid w:val="00264B1F"/>
    <w:rsid w:val="003627C8"/>
    <w:rsid w:val="0036482D"/>
    <w:rsid w:val="003A0257"/>
    <w:rsid w:val="003C08B3"/>
    <w:rsid w:val="004035E6"/>
    <w:rsid w:val="00431D1B"/>
    <w:rsid w:val="00440629"/>
    <w:rsid w:val="004C3A58"/>
    <w:rsid w:val="004F2858"/>
    <w:rsid w:val="00522B64"/>
    <w:rsid w:val="00555D59"/>
    <w:rsid w:val="00647A10"/>
    <w:rsid w:val="00650DC0"/>
    <w:rsid w:val="00656EB2"/>
    <w:rsid w:val="00676EB4"/>
    <w:rsid w:val="006B2DD6"/>
    <w:rsid w:val="006B3FC2"/>
    <w:rsid w:val="006D3727"/>
    <w:rsid w:val="006D5712"/>
    <w:rsid w:val="006F63A8"/>
    <w:rsid w:val="00723333"/>
    <w:rsid w:val="0076029C"/>
    <w:rsid w:val="007D4B2E"/>
    <w:rsid w:val="00894091"/>
    <w:rsid w:val="008D251D"/>
    <w:rsid w:val="009C4E09"/>
    <w:rsid w:val="009E7B74"/>
    <w:rsid w:val="00A570D7"/>
    <w:rsid w:val="00A76621"/>
    <w:rsid w:val="00AA5F4D"/>
    <w:rsid w:val="00B53814"/>
    <w:rsid w:val="00C1095E"/>
    <w:rsid w:val="00C14A7C"/>
    <w:rsid w:val="00C85458"/>
    <w:rsid w:val="00C95E12"/>
    <w:rsid w:val="00CC12FC"/>
    <w:rsid w:val="00CF6293"/>
    <w:rsid w:val="00CF6B5C"/>
    <w:rsid w:val="00D20142"/>
    <w:rsid w:val="00D2175E"/>
    <w:rsid w:val="00D743D2"/>
    <w:rsid w:val="00D83F9C"/>
    <w:rsid w:val="00D905E5"/>
    <w:rsid w:val="00DC6351"/>
    <w:rsid w:val="00DE2F94"/>
    <w:rsid w:val="00E316C8"/>
    <w:rsid w:val="00E33BDC"/>
    <w:rsid w:val="00E6600E"/>
    <w:rsid w:val="00FB0FA2"/>
    <w:rsid w:val="00FF3D30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4:docId w14:val="24CE5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3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062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4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1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64B1F"/>
  </w:style>
  <w:style w:type="paragraph" w:styleId="Header">
    <w:name w:val="header"/>
    <w:basedOn w:val="Normal"/>
    <w:link w:val="HeaderChar"/>
    <w:uiPriority w:val="99"/>
    <w:unhideWhenUsed/>
    <w:rsid w:val="00264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1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3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062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4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1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64B1F"/>
  </w:style>
  <w:style w:type="paragraph" w:styleId="Header">
    <w:name w:val="header"/>
    <w:basedOn w:val="Normal"/>
    <w:link w:val="HeaderChar"/>
    <w:uiPriority w:val="99"/>
    <w:unhideWhenUsed/>
    <w:rsid w:val="00264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Great-Ideas-Myth-Sisyphus-Penguin/dp/0141023996/ref=pd_cp_14_3?ie=UTF8&amp;refRID=0ABZJ6KYCRMJABQFJHYC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amazon.com/Ursula-K-Guin-Dispossessed-Perennial/dp/B00HTJMH2E/ref=sr_1_2?s=books&amp;ie=UTF8&amp;qid=1436848929&amp;sr=1-2&amp;keywords=Ursula+Le+Guin%2C+The+Dispossessed" TargetMode="External"/><Relationship Id="rId11" Type="http://schemas.openxmlformats.org/officeDocument/2006/relationships/hyperlink" Target="http://www.amazon.com/Nietzsche-Zarathustra-Cambridge-History-Philosophy/dp/0521602610/ref=sr_1_4?s=books&amp;ie=UTF8&amp;qid=1436849028&amp;sr=1-4&amp;keywords=nietzsche+thus+spoke+zarathustra" TargetMode="External"/><Relationship Id="rId12" Type="http://schemas.openxmlformats.org/officeDocument/2006/relationships/hyperlink" Target="http://www.amazon.com/Persian-Classics-Charles-Louis-Secondat-Montesquieu/dp/0140442812/ref=sr_1_1?s=books&amp;ie=UTF8&amp;qid=1436849118&amp;sr=1-1&amp;keywords=montesquieu%2C+persia+letters" TargetMode="External"/><Relationship Id="rId13" Type="http://schemas.openxmlformats.org/officeDocument/2006/relationships/hyperlink" Target="http://www.amazon.com/Complete-Persepolis-Marjane-Satrapi/dp/0375714839/ref=sr_1_2?s=books&amp;ie=UTF8&amp;qid=1436849274&amp;sr=1-2&amp;keywords=marjane+satrapi%2C+persepolis" TargetMode="External"/><Relationship Id="rId14" Type="http://schemas.openxmlformats.org/officeDocument/2006/relationships/hyperlink" Target="http://www.amazon.com/Book-Embraces-Norton-Paperback/dp/0393308553/ref=sr_1_1?s=books&amp;ie=UTF8&amp;qid=1436849386&amp;sr=1-1&amp;keywords=Eduardo+Galeano%2C+The+Book+of+Embraces" TargetMode="External"/><Relationship Id="rId15" Type="http://schemas.openxmlformats.org/officeDocument/2006/relationships/hyperlink" Target="http://www.amazon.com/Between-World-Me-Ta-Nehisi-Coates/dp/0812993543/ref=sr_1_1?ie=UTF8&amp;qid=1441134598&amp;sr=8-1&amp;keywords=ta-nehisi+coates+between+the+world+and+me" TargetMode="External"/><Relationship Id="rId16" Type="http://schemas.openxmlformats.org/officeDocument/2006/relationships/hyperlink" Target="http://www.amazon.com/The-Yellow-Birds-A-Novel/dp/0316219347" TargetMode="External"/><Relationship Id="rId17" Type="http://schemas.openxmlformats.org/officeDocument/2006/relationships/hyperlink" Target="http://www.amazon.com/Quicksand-Penguin-Twentieth-Century-Classics-Publisher/dp/B004TY1Y9E/ref=sr_1_4?ie=UTF8&amp;qid=1436849760&amp;sr=8-4&amp;keywords=Nella+Larsen%2C+Quicksand" TargetMode="External"/><Relationship Id="rId18" Type="http://schemas.openxmlformats.org/officeDocument/2006/relationships/hyperlink" Target="http://www.progressive.org/news/2014/12/5047/letter-my-nephew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azon.com/Nature-Things-Penguin-Classics/dp/0140447962/ref=sr_1_1?s=books&amp;ie=UTF8&amp;qid=1436848284&amp;sr=1-1&amp;keywords=lucretius%2C+pengu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1360</Words>
  <Characters>7757</Characters>
  <Application>Microsoft Macintosh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Mannies</dc:creator>
  <cp:keywords/>
  <dc:description/>
  <cp:lastModifiedBy>Whitney Mannies</cp:lastModifiedBy>
  <cp:revision>27</cp:revision>
  <cp:lastPrinted>2015-09-02T19:56:00Z</cp:lastPrinted>
  <dcterms:created xsi:type="dcterms:W3CDTF">2015-07-06T09:55:00Z</dcterms:created>
  <dcterms:modified xsi:type="dcterms:W3CDTF">2015-09-03T21:32:00Z</dcterms:modified>
</cp:coreProperties>
</file>